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CF" w:rsidRDefault="00AA56CF" w:rsidP="00E21DC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Wykaz nr 20</w:t>
      </w:r>
      <w:r w:rsidR="00212741">
        <w:rPr>
          <w:b/>
          <w:sz w:val="24"/>
          <w:szCs w:val="24"/>
        </w:rPr>
        <w:t>/2018</w:t>
      </w:r>
    </w:p>
    <w:p w:rsidR="00E21DCF" w:rsidRDefault="00452A7B" w:rsidP="00B32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Prezydent Miasta Zawiercie </w:t>
      </w:r>
      <w:r w:rsidRPr="00452A7B">
        <w:rPr>
          <w:sz w:val="24"/>
          <w:szCs w:val="24"/>
        </w:rPr>
        <w:t xml:space="preserve">(działając na podstawie art. 35 </w:t>
      </w:r>
      <w:r w:rsidRPr="00FE6043">
        <w:rPr>
          <w:i/>
          <w:sz w:val="24"/>
          <w:szCs w:val="24"/>
        </w:rPr>
        <w:t>Ustawy o gospodarce nieruchomościami</w:t>
      </w:r>
      <w:r w:rsidRPr="00452A7B">
        <w:rPr>
          <w:sz w:val="24"/>
          <w:szCs w:val="24"/>
        </w:rPr>
        <w:t xml:space="preserve"> z dnia 21 </w:t>
      </w:r>
      <w:r>
        <w:rPr>
          <w:sz w:val="24"/>
          <w:szCs w:val="24"/>
        </w:rPr>
        <w:t xml:space="preserve">sierpnia 1997 r. </w:t>
      </w:r>
      <w:r>
        <w:rPr>
          <w:sz w:val="24"/>
          <w:szCs w:val="24"/>
        </w:rPr>
        <w:br/>
        <w:t>tj</w:t>
      </w:r>
      <w:r w:rsidR="00D91C81">
        <w:rPr>
          <w:sz w:val="24"/>
          <w:szCs w:val="24"/>
        </w:rPr>
        <w:t>. Dz. U</w:t>
      </w:r>
      <w:r w:rsidR="00212741">
        <w:rPr>
          <w:sz w:val="24"/>
          <w:szCs w:val="24"/>
        </w:rPr>
        <w:t>. z 2018</w:t>
      </w:r>
      <w:r w:rsidR="00FE6043">
        <w:rPr>
          <w:sz w:val="24"/>
          <w:szCs w:val="24"/>
        </w:rPr>
        <w:t xml:space="preserve"> r.</w:t>
      </w:r>
      <w:r w:rsidR="00212741">
        <w:rPr>
          <w:sz w:val="24"/>
          <w:szCs w:val="24"/>
        </w:rPr>
        <w:t xml:space="preserve"> poz. 121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="00FE604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E6043">
        <w:rPr>
          <w:sz w:val="24"/>
          <w:szCs w:val="24"/>
        </w:rPr>
        <w:t>p</w:t>
      </w:r>
      <w:r>
        <w:rPr>
          <w:sz w:val="24"/>
          <w:szCs w:val="24"/>
        </w:rPr>
        <w:t xml:space="preserve">odaje do publicznej </w:t>
      </w:r>
      <w:r w:rsidR="00FE6043">
        <w:rPr>
          <w:sz w:val="24"/>
          <w:szCs w:val="24"/>
        </w:rPr>
        <w:t xml:space="preserve">wiadomości, że przeznaczona została do dzierżawy na cel związany </w:t>
      </w:r>
      <w:r w:rsidR="00FE6043">
        <w:rPr>
          <w:sz w:val="24"/>
          <w:szCs w:val="24"/>
        </w:rPr>
        <w:br/>
        <w:t>z ekspozycją treści reklamowych</w:t>
      </w:r>
      <w:r w:rsidR="00AA56CF">
        <w:rPr>
          <w:sz w:val="24"/>
          <w:szCs w:val="24"/>
        </w:rPr>
        <w:t xml:space="preserve"> na okres do 30 listopada 2019 r.</w:t>
      </w:r>
      <w:r w:rsidR="00B32EFA">
        <w:rPr>
          <w:sz w:val="24"/>
          <w:szCs w:val="24"/>
        </w:rPr>
        <w:t>,</w:t>
      </w:r>
      <w:r w:rsidR="00FE6043">
        <w:rPr>
          <w:sz w:val="24"/>
          <w:szCs w:val="24"/>
        </w:rPr>
        <w:t xml:space="preserve"> poniżej wskazana część nieruchomości położon</w:t>
      </w:r>
      <w:r w:rsidR="00827153">
        <w:rPr>
          <w:sz w:val="24"/>
          <w:szCs w:val="24"/>
        </w:rPr>
        <w:t>ej w Zawierciu przy rogu ulic</w:t>
      </w:r>
      <w:r w:rsidR="00B32EFA">
        <w:rPr>
          <w:sz w:val="24"/>
          <w:szCs w:val="24"/>
        </w:rPr>
        <w:t xml:space="preserve"> Wojska Polskiego i Obrońców Poczty Gdańskiej</w:t>
      </w:r>
      <w:r w:rsidR="00FE6043">
        <w:rPr>
          <w:sz w:val="24"/>
          <w:szCs w:val="24"/>
        </w:rPr>
        <w:t>.</w:t>
      </w:r>
    </w:p>
    <w:tbl>
      <w:tblPr>
        <w:tblStyle w:val="Tabela-Siatka"/>
        <w:tblW w:w="14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1592"/>
        <w:gridCol w:w="1418"/>
        <w:gridCol w:w="1701"/>
        <w:gridCol w:w="1842"/>
        <w:gridCol w:w="1701"/>
        <w:gridCol w:w="1418"/>
        <w:gridCol w:w="2018"/>
      </w:tblGrid>
      <w:tr w:rsidR="009F23D5" w:rsidTr="00FD01C0">
        <w:tc>
          <w:tcPr>
            <w:tcW w:w="534" w:type="dxa"/>
            <w:vAlign w:val="center"/>
          </w:tcPr>
          <w:p w:rsidR="00E21DCF" w:rsidRPr="006B6776" w:rsidRDefault="00E21DCF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E21DCF" w:rsidRPr="006B6776" w:rsidRDefault="00E21DCF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Oznaczenie nieruchomości</w:t>
            </w:r>
          </w:p>
        </w:tc>
        <w:tc>
          <w:tcPr>
            <w:tcW w:w="1592" w:type="dxa"/>
            <w:vAlign w:val="center"/>
          </w:tcPr>
          <w:p w:rsidR="00E21DCF" w:rsidRPr="006B6776" w:rsidRDefault="00E21DCF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Termin dzierżawy</w:t>
            </w:r>
          </w:p>
        </w:tc>
        <w:tc>
          <w:tcPr>
            <w:tcW w:w="1418" w:type="dxa"/>
            <w:vAlign w:val="center"/>
          </w:tcPr>
          <w:p w:rsidR="00E21DCF" w:rsidRPr="006B6776" w:rsidRDefault="00E21DCF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E21DCF" w:rsidRPr="006B6776" w:rsidRDefault="009F23D5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Opis</w:t>
            </w:r>
          </w:p>
        </w:tc>
        <w:tc>
          <w:tcPr>
            <w:tcW w:w="1842" w:type="dxa"/>
            <w:vAlign w:val="center"/>
          </w:tcPr>
          <w:p w:rsidR="00E21DCF" w:rsidRPr="006B6776" w:rsidRDefault="00930B42" w:rsidP="00511A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Sposób zagospodarowania oraz przeznaczenie nieruchomości</w:t>
            </w:r>
          </w:p>
        </w:tc>
        <w:tc>
          <w:tcPr>
            <w:tcW w:w="1701" w:type="dxa"/>
            <w:vAlign w:val="center"/>
          </w:tcPr>
          <w:p w:rsidR="00E21DCF" w:rsidRPr="006B6776" w:rsidRDefault="00511AE5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Stawka czynszu dzierżawnego</w:t>
            </w:r>
          </w:p>
        </w:tc>
        <w:tc>
          <w:tcPr>
            <w:tcW w:w="1418" w:type="dxa"/>
            <w:vAlign w:val="center"/>
          </w:tcPr>
          <w:p w:rsidR="00E21DCF" w:rsidRPr="006B6776" w:rsidRDefault="00511AE5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Wysokość opłaty</w:t>
            </w:r>
          </w:p>
        </w:tc>
        <w:tc>
          <w:tcPr>
            <w:tcW w:w="2018" w:type="dxa"/>
            <w:vAlign w:val="center"/>
          </w:tcPr>
          <w:p w:rsidR="00E21DCF" w:rsidRPr="006B6776" w:rsidRDefault="00511AE5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Warunki zmiany czynszu dzierżawnego</w:t>
            </w:r>
          </w:p>
        </w:tc>
      </w:tr>
      <w:tr w:rsidR="00AA56CF" w:rsidRPr="00511AE5" w:rsidTr="00771746">
        <w:trPr>
          <w:trHeight w:val="4068"/>
        </w:trPr>
        <w:tc>
          <w:tcPr>
            <w:tcW w:w="534" w:type="dxa"/>
          </w:tcPr>
          <w:p w:rsidR="00AA56CF" w:rsidRDefault="00AA56CF" w:rsidP="00E21DCF">
            <w:pPr>
              <w:jc w:val="center"/>
              <w:rPr>
                <w:sz w:val="20"/>
                <w:szCs w:val="20"/>
              </w:rPr>
            </w:pPr>
          </w:p>
          <w:p w:rsidR="00AA56CF" w:rsidRPr="00511AE5" w:rsidRDefault="00AA56CF" w:rsidP="00FD01C0">
            <w:pPr>
              <w:jc w:val="center"/>
              <w:rPr>
                <w:sz w:val="20"/>
                <w:szCs w:val="20"/>
              </w:rPr>
            </w:pPr>
            <w:r w:rsidRPr="00511AE5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AA56CF" w:rsidRDefault="00AA56CF" w:rsidP="00511AE5">
            <w:pPr>
              <w:rPr>
                <w:sz w:val="20"/>
                <w:szCs w:val="20"/>
              </w:rPr>
            </w:pPr>
          </w:p>
          <w:p w:rsidR="00AA56CF" w:rsidRPr="00511AE5" w:rsidRDefault="00AA56CF" w:rsidP="0051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Róg ulicy Wojska Polskiego i Obrońców Poczty Gdańskiej</w:t>
            </w:r>
          </w:p>
          <w:p w:rsidR="00AA56CF" w:rsidRDefault="00AA56CF" w:rsidP="00511AE5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25/2</w:t>
            </w:r>
          </w:p>
          <w:p w:rsidR="00AA56CF" w:rsidRDefault="00AA56CF" w:rsidP="00511AE5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mapy 48</w:t>
            </w:r>
          </w:p>
          <w:p w:rsidR="00AA56CF" w:rsidRDefault="00AA56CF" w:rsidP="00511AE5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Zawiercie</w:t>
            </w:r>
          </w:p>
          <w:p w:rsidR="00AA56CF" w:rsidRDefault="00AA56CF" w:rsidP="00511AE5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CZ1Z/00029521/9</w:t>
            </w:r>
          </w:p>
          <w:p w:rsidR="00AA56CF" w:rsidRPr="00511AE5" w:rsidRDefault="00AA56CF" w:rsidP="00511AE5">
            <w:pPr>
              <w:pStyle w:val="Akapitzlist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–  z góry za każdy rok ekspozycji reklamy objętego umową, na podstawie faktur wystawianych przez Gminę Zawiercie</w:t>
            </w:r>
          </w:p>
          <w:p w:rsidR="00AA56CF" w:rsidRPr="00511AE5" w:rsidRDefault="00AA56CF" w:rsidP="00E2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AA56CF" w:rsidRDefault="00AA56CF" w:rsidP="009A0A37">
            <w:pPr>
              <w:rPr>
                <w:sz w:val="20"/>
                <w:szCs w:val="20"/>
              </w:rPr>
            </w:pPr>
          </w:p>
          <w:p w:rsidR="00AA56CF" w:rsidRPr="00511AE5" w:rsidRDefault="00AA56CF" w:rsidP="00AA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okres do 30.11.2019 r.</w:t>
            </w:r>
          </w:p>
          <w:p w:rsidR="00AA56CF" w:rsidRPr="00511AE5" w:rsidRDefault="00AA56CF" w:rsidP="00D9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Pr="009F23D5" w:rsidRDefault="00AA56CF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A56CF" w:rsidRDefault="00AA56CF" w:rsidP="00E21DCF">
            <w:pPr>
              <w:jc w:val="center"/>
              <w:rPr>
                <w:sz w:val="20"/>
                <w:szCs w:val="20"/>
              </w:rPr>
            </w:pPr>
          </w:p>
          <w:p w:rsidR="00AA56CF" w:rsidRDefault="00AA56CF" w:rsidP="00E21DCF">
            <w:pPr>
              <w:jc w:val="center"/>
              <w:rPr>
                <w:sz w:val="20"/>
                <w:szCs w:val="20"/>
              </w:rPr>
            </w:pPr>
          </w:p>
          <w:p w:rsidR="00AA56CF" w:rsidRPr="009F23D5" w:rsidRDefault="00AA56CF" w:rsidP="00E2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Pr="00B3601D" w:rsidRDefault="00AA56CF" w:rsidP="00212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Baner reklamowy o powierzchni do 2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usytuowany na ogrodzeniu</w:t>
            </w:r>
          </w:p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Pr="00B3601D" w:rsidRDefault="00AA56CF" w:rsidP="00AA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Default="00AA56CF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 przeznaczony pod ekspozycję reklamy</w:t>
            </w:r>
          </w:p>
          <w:p w:rsidR="00AA56CF" w:rsidRDefault="00AA56CF" w:rsidP="00E21DCF">
            <w:pPr>
              <w:jc w:val="center"/>
              <w:rPr>
                <w:sz w:val="20"/>
                <w:szCs w:val="20"/>
              </w:rPr>
            </w:pPr>
          </w:p>
          <w:p w:rsidR="00AA56CF" w:rsidRPr="00930B42" w:rsidRDefault="00AA56CF" w:rsidP="00E21DCF">
            <w:pPr>
              <w:jc w:val="center"/>
              <w:rPr>
                <w:sz w:val="18"/>
                <w:szCs w:val="18"/>
              </w:rPr>
            </w:pPr>
            <w:r w:rsidRPr="00930B42">
              <w:rPr>
                <w:sz w:val="18"/>
                <w:szCs w:val="18"/>
              </w:rPr>
              <w:t xml:space="preserve">Zgodnie z miejscowym planem zagospodarowania przestrzennego nieruchomość położona jest na terenie oznaczonym symbolem </w:t>
            </w:r>
            <w:r>
              <w:rPr>
                <w:sz w:val="18"/>
                <w:szCs w:val="18"/>
              </w:rPr>
              <w:t>MU – tereny zabudowy mieszkaniowo - usługowej</w:t>
            </w:r>
          </w:p>
        </w:tc>
        <w:tc>
          <w:tcPr>
            <w:tcW w:w="1701" w:type="dxa"/>
          </w:tcPr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Pr="00452A7B" w:rsidRDefault="00AA56CF" w:rsidP="00AA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Strefa II – 17,00 zł + VAT za każdy rozpoczęty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 stosunku miesięcznym</w:t>
            </w:r>
          </w:p>
        </w:tc>
        <w:tc>
          <w:tcPr>
            <w:tcW w:w="1418" w:type="dxa"/>
          </w:tcPr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Default="00AA56CF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roczna</w:t>
            </w:r>
          </w:p>
          <w:p w:rsidR="00AA56CF" w:rsidRPr="00511AE5" w:rsidRDefault="00AA56CF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408,00 zł netto + 23% VAT</w:t>
            </w:r>
          </w:p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Pr="00511AE5" w:rsidRDefault="00AA56CF" w:rsidP="0021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AA56CF" w:rsidRDefault="00AA56CF" w:rsidP="00FD01C0">
            <w:pPr>
              <w:rPr>
                <w:sz w:val="20"/>
                <w:szCs w:val="20"/>
              </w:rPr>
            </w:pPr>
          </w:p>
          <w:p w:rsidR="00AA56CF" w:rsidRPr="00511AE5" w:rsidRDefault="00AA56CF" w:rsidP="00AA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ekspozycję reklamy może ulec zmianie w przypadku podjęcia przez Prezydenta Miasta Zawiercie zarządzenia zmieniającego wysokość stawki opłaty za ekspozycję reklamy</w:t>
            </w:r>
          </w:p>
        </w:tc>
      </w:tr>
    </w:tbl>
    <w:p w:rsidR="00E21DCF" w:rsidRDefault="00E21DCF" w:rsidP="00B32EFA"/>
    <w:sectPr w:rsidR="00E21DCF" w:rsidSect="00E21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79"/>
    <w:multiLevelType w:val="hybridMultilevel"/>
    <w:tmpl w:val="606A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F"/>
    <w:rsid w:val="0011171F"/>
    <w:rsid w:val="00212741"/>
    <w:rsid w:val="00287F5C"/>
    <w:rsid w:val="002C2469"/>
    <w:rsid w:val="00452A7B"/>
    <w:rsid w:val="00511AE5"/>
    <w:rsid w:val="0052166A"/>
    <w:rsid w:val="006B6776"/>
    <w:rsid w:val="006E523D"/>
    <w:rsid w:val="0073766A"/>
    <w:rsid w:val="00815695"/>
    <w:rsid w:val="00825A7A"/>
    <w:rsid w:val="00827153"/>
    <w:rsid w:val="00930B42"/>
    <w:rsid w:val="009A0A37"/>
    <w:rsid w:val="009F23D5"/>
    <w:rsid w:val="00AA56CF"/>
    <w:rsid w:val="00B32EFA"/>
    <w:rsid w:val="00B3601D"/>
    <w:rsid w:val="00C56051"/>
    <w:rsid w:val="00C81543"/>
    <w:rsid w:val="00CC54DA"/>
    <w:rsid w:val="00D91C81"/>
    <w:rsid w:val="00E21DCF"/>
    <w:rsid w:val="00EF1D58"/>
    <w:rsid w:val="00FD01C0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3A29-21C1-4305-93FE-70B7EB94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6</cp:revision>
  <dcterms:created xsi:type="dcterms:W3CDTF">2018-02-16T12:07:00Z</dcterms:created>
  <dcterms:modified xsi:type="dcterms:W3CDTF">2018-10-31T07:49:00Z</dcterms:modified>
</cp:coreProperties>
</file>