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B274B" w14:textId="7CCD2721" w:rsidR="003C7C18" w:rsidRPr="003C5F63" w:rsidRDefault="00D231A9" w:rsidP="001726E6">
      <w:pPr>
        <w:jc w:val="right"/>
      </w:pPr>
      <w:r w:rsidRPr="003C5F63">
        <w:t>Zawiercie, dn.</w:t>
      </w:r>
      <w:r w:rsidR="00E86B1D" w:rsidRPr="003C5F63">
        <w:t xml:space="preserve"> </w:t>
      </w:r>
      <w:r w:rsidR="00C83913">
        <w:t>26.08</w:t>
      </w:r>
      <w:r w:rsidR="002A12EB" w:rsidRPr="003C5F63">
        <w:t>.202</w:t>
      </w:r>
      <w:r w:rsidR="00204C18" w:rsidRPr="003C5F63">
        <w:t>1</w:t>
      </w:r>
      <w:r w:rsidR="00F44BB1" w:rsidRPr="003C5F63">
        <w:t xml:space="preserve"> r</w:t>
      </w:r>
      <w:r w:rsidR="00335382" w:rsidRPr="003C5F63">
        <w:t>.</w:t>
      </w:r>
    </w:p>
    <w:p w14:paraId="561F62AE" w14:textId="77777777" w:rsidR="00335382" w:rsidRPr="003C5F63" w:rsidRDefault="00335382"/>
    <w:p w14:paraId="0D197F90" w14:textId="25163A77" w:rsidR="00B5286B" w:rsidRPr="003C5F63" w:rsidRDefault="00E969AE">
      <w:r w:rsidRPr="003C5F63">
        <w:t>WNGMT</w:t>
      </w:r>
      <w:r w:rsidR="00907A6F" w:rsidRPr="003C5F63">
        <w:t>.</w:t>
      </w:r>
      <w:r w:rsidR="003A7B4C" w:rsidRPr="003C5F63">
        <w:t>6840</w:t>
      </w:r>
      <w:r w:rsidR="007B0D53" w:rsidRPr="003C5F63">
        <w:t>.</w:t>
      </w:r>
      <w:r w:rsidR="00C83913">
        <w:t>20</w:t>
      </w:r>
      <w:r w:rsidR="00C31D39" w:rsidRPr="003C5F63">
        <w:t>.202</w:t>
      </w:r>
      <w:r w:rsidR="003C5F63" w:rsidRPr="003C5F63">
        <w:t>1</w:t>
      </w:r>
      <w:r w:rsidR="00C31D39" w:rsidRPr="003C5F63">
        <w:t>.GK</w:t>
      </w:r>
    </w:p>
    <w:p w14:paraId="263F5C54" w14:textId="48E976F1" w:rsidR="00467CD3" w:rsidRDefault="00467CD3"/>
    <w:p w14:paraId="3F84E367" w14:textId="77777777" w:rsidR="00C90703" w:rsidRPr="00BE5278" w:rsidRDefault="00C90703"/>
    <w:p w14:paraId="67C5D203" w14:textId="77777777" w:rsidR="00B5286B" w:rsidRPr="00C6216D" w:rsidRDefault="00B5286B" w:rsidP="00B5286B">
      <w:pPr>
        <w:jc w:val="center"/>
        <w:rPr>
          <w:b/>
        </w:rPr>
      </w:pPr>
      <w:r w:rsidRPr="00C6216D">
        <w:rPr>
          <w:b/>
        </w:rPr>
        <w:t>Prezydent Miasta Zawiercie</w:t>
      </w:r>
    </w:p>
    <w:p w14:paraId="2B16B294" w14:textId="1FBA7B63" w:rsidR="00B5286B" w:rsidRPr="00C6216D" w:rsidRDefault="008322BB" w:rsidP="00B0682A">
      <w:pPr>
        <w:jc w:val="center"/>
        <w:rPr>
          <w:b/>
        </w:rPr>
      </w:pPr>
      <w:r w:rsidRPr="00C6216D">
        <w:rPr>
          <w:b/>
        </w:rPr>
        <w:t>o</w:t>
      </w:r>
      <w:r w:rsidR="00B5286B" w:rsidRPr="00C6216D">
        <w:rPr>
          <w:b/>
        </w:rPr>
        <w:t>głasza</w:t>
      </w:r>
      <w:r w:rsidR="00D231A9" w:rsidRPr="00C6216D">
        <w:rPr>
          <w:b/>
        </w:rPr>
        <w:t xml:space="preserve"> I </w:t>
      </w:r>
      <w:r w:rsidR="00B5286B" w:rsidRPr="00C6216D">
        <w:rPr>
          <w:b/>
        </w:rPr>
        <w:t>przetarg ustny nieograniczony na s</w:t>
      </w:r>
      <w:r w:rsidR="009E5171" w:rsidRPr="00C6216D">
        <w:rPr>
          <w:b/>
        </w:rPr>
        <w:t xml:space="preserve">przedaż nieruchomości </w:t>
      </w:r>
      <w:r w:rsidR="00470417" w:rsidRPr="00C6216D">
        <w:rPr>
          <w:b/>
        </w:rPr>
        <w:t xml:space="preserve">gruntowej </w:t>
      </w:r>
      <w:r w:rsidR="00C83913">
        <w:rPr>
          <w:b/>
        </w:rPr>
        <w:t>nie</w:t>
      </w:r>
      <w:r w:rsidR="00861D23" w:rsidRPr="00C6216D">
        <w:rPr>
          <w:b/>
        </w:rPr>
        <w:t>zabudowanej</w:t>
      </w:r>
      <w:r w:rsidR="00D231A9" w:rsidRPr="00C6216D">
        <w:rPr>
          <w:b/>
        </w:rPr>
        <w:t xml:space="preserve"> </w:t>
      </w:r>
      <w:r w:rsidR="00F30928" w:rsidRPr="00C6216D">
        <w:rPr>
          <w:b/>
        </w:rPr>
        <w:t>oznaczo</w:t>
      </w:r>
      <w:r w:rsidR="00D231A9" w:rsidRPr="00C6216D">
        <w:rPr>
          <w:b/>
        </w:rPr>
        <w:t>nej</w:t>
      </w:r>
      <w:r w:rsidR="00BA7CD2" w:rsidRPr="00C6216D">
        <w:rPr>
          <w:b/>
        </w:rPr>
        <w:t xml:space="preserve"> geodezyjnie</w:t>
      </w:r>
      <w:r w:rsidR="00C83913">
        <w:rPr>
          <w:b/>
        </w:rPr>
        <w:t xml:space="preserve"> jako działka </w:t>
      </w:r>
      <w:r w:rsidR="00C83913">
        <w:rPr>
          <w:b/>
        </w:rPr>
        <w:br/>
        <w:t>o nr ew. 550/25</w:t>
      </w:r>
      <w:r w:rsidR="00470417" w:rsidRPr="00C6216D">
        <w:rPr>
          <w:b/>
        </w:rPr>
        <w:t>, karta mapy 4</w:t>
      </w:r>
      <w:r w:rsidR="00467CD3" w:rsidRPr="00C6216D">
        <w:rPr>
          <w:b/>
        </w:rPr>
        <w:t xml:space="preserve">, </w:t>
      </w:r>
      <w:r w:rsidR="00470417" w:rsidRPr="00C6216D">
        <w:rPr>
          <w:b/>
        </w:rPr>
        <w:t>obręb Marciszów</w:t>
      </w:r>
      <w:r w:rsidR="00844270">
        <w:rPr>
          <w:b/>
        </w:rPr>
        <w:t xml:space="preserve">, </w:t>
      </w:r>
      <w:r w:rsidR="00844270">
        <w:rPr>
          <w:b/>
        </w:rPr>
        <w:br/>
        <w:t>położonej w Zawierciu</w:t>
      </w:r>
      <w:r w:rsidR="00C83913">
        <w:rPr>
          <w:b/>
        </w:rPr>
        <w:t xml:space="preserve"> przy ul. Inwestycyjnej</w:t>
      </w:r>
    </w:p>
    <w:p w14:paraId="20CDAA6A" w14:textId="6814CDD1" w:rsidR="00C17FDA" w:rsidRDefault="00C17FDA" w:rsidP="00B5286B">
      <w:pPr>
        <w:rPr>
          <w:b/>
          <w:sz w:val="22"/>
          <w:szCs w:val="22"/>
        </w:rPr>
      </w:pPr>
    </w:p>
    <w:p w14:paraId="78E01421" w14:textId="101DB65D" w:rsidR="00224252" w:rsidRPr="00224252" w:rsidRDefault="00224252" w:rsidP="00224252">
      <w:pPr>
        <w:rPr>
          <w:b/>
          <w:sz w:val="22"/>
          <w:szCs w:val="22"/>
        </w:rPr>
      </w:pPr>
    </w:p>
    <w:p w14:paraId="477121CF" w14:textId="7BBF1C54" w:rsidR="00224252" w:rsidRPr="00224252" w:rsidRDefault="00C83913" w:rsidP="0022425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Przedmiotem sprzedaży jest n</w:t>
      </w:r>
      <w:r w:rsidR="00224252" w:rsidRPr="00224252">
        <w:rPr>
          <w:rFonts w:ascii="Times New Roman" w:hAnsi="Times New Roman"/>
        </w:rPr>
        <w:t xml:space="preserve">ieruchomość gruntowa niezabudowana oznaczona geodezyjnie nr ew. </w:t>
      </w:r>
      <w:r w:rsidR="00224252" w:rsidRPr="00224252">
        <w:rPr>
          <w:rFonts w:ascii="Times New Roman" w:hAnsi="Times New Roman"/>
          <w:b/>
        </w:rPr>
        <w:t>550/25</w:t>
      </w:r>
      <w:r w:rsidR="00224252" w:rsidRPr="00224252">
        <w:rPr>
          <w:rFonts w:ascii="Times New Roman" w:hAnsi="Times New Roman"/>
        </w:rPr>
        <w:t xml:space="preserve">, k. m. </w:t>
      </w:r>
      <w:r w:rsidR="00224252" w:rsidRPr="00224252">
        <w:rPr>
          <w:rFonts w:ascii="Times New Roman" w:hAnsi="Times New Roman"/>
          <w:b/>
        </w:rPr>
        <w:t>4</w:t>
      </w:r>
      <w:r w:rsidR="00224252" w:rsidRPr="00224252">
        <w:rPr>
          <w:rFonts w:ascii="Times New Roman" w:hAnsi="Times New Roman"/>
        </w:rPr>
        <w:t xml:space="preserve">, obręb </w:t>
      </w:r>
      <w:r w:rsidR="00224252" w:rsidRPr="00224252">
        <w:rPr>
          <w:rFonts w:ascii="Times New Roman" w:hAnsi="Times New Roman"/>
          <w:b/>
        </w:rPr>
        <w:t xml:space="preserve">Marciszów, </w:t>
      </w:r>
      <w:r w:rsidR="00224252" w:rsidRPr="00224252">
        <w:rPr>
          <w:rFonts w:ascii="Times New Roman" w:hAnsi="Times New Roman"/>
        </w:rPr>
        <w:t>położona w Zawierciu przy ul. Inwestycyjnej</w:t>
      </w:r>
      <w:r w:rsidR="00940D29">
        <w:rPr>
          <w:rFonts w:ascii="Times New Roman" w:hAnsi="Times New Roman"/>
        </w:rPr>
        <w:t>.</w:t>
      </w:r>
    </w:p>
    <w:p w14:paraId="5A2AEAB9" w14:textId="77777777" w:rsidR="00224252" w:rsidRPr="00224252" w:rsidRDefault="00224252" w:rsidP="0022425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24252">
        <w:rPr>
          <w:rFonts w:ascii="Times New Roman" w:hAnsi="Times New Roman"/>
        </w:rPr>
        <w:t xml:space="preserve">Powierzchnia nieruchomości – </w:t>
      </w:r>
      <w:r w:rsidRPr="00224252">
        <w:rPr>
          <w:rFonts w:ascii="Times New Roman" w:hAnsi="Times New Roman"/>
          <w:b/>
        </w:rPr>
        <w:t>3,6380 ha</w:t>
      </w:r>
    </w:p>
    <w:p w14:paraId="3B7BA3F5" w14:textId="77777777" w:rsidR="00224252" w:rsidRPr="00224252" w:rsidRDefault="00224252" w:rsidP="0022425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24252">
        <w:rPr>
          <w:rFonts w:ascii="Times New Roman" w:hAnsi="Times New Roman"/>
        </w:rPr>
        <w:t xml:space="preserve">Księga wieczysta – </w:t>
      </w:r>
      <w:r w:rsidRPr="00224252">
        <w:rPr>
          <w:rFonts w:ascii="Times New Roman" w:hAnsi="Times New Roman"/>
          <w:b/>
        </w:rPr>
        <w:t>CZ1Z/00051427/3</w:t>
      </w:r>
    </w:p>
    <w:p w14:paraId="6CE29CD7" w14:textId="5C9FF204" w:rsidR="00C83913" w:rsidRDefault="00224252" w:rsidP="00C8391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24252">
        <w:rPr>
          <w:rFonts w:ascii="Times New Roman" w:hAnsi="Times New Roman"/>
        </w:rPr>
        <w:t>Przeznaczenie w planie zagospodarowania przestrzennego – zgodnie z uchwałą nr XLV/455/14 Rady Miejskiej w Zawierciu z dnia 26.02.2014 r. w sprawie zmiany miejscowego planu zagospodarowania przestrzennego miasta Zawiercia dla obszarów obejmujących Strefę Aktywności Gospodarczej w Za</w:t>
      </w:r>
      <w:r w:rsidR="009D48BA">
        <w:rPr>
          <w:rFonts w:ascii="Times New Roman" w:hAnsi="Times New Roman"/>
        </w:rPr>
        <w:t xml:space="preserve">wierciu – Obszar „A”, położony </w:t>
      </w:r>
      <w:r w:rsidRPr="00224252">
        <w:rPr>
          <w:rFonts w:ascii="Times New Roman" w:hAnsi="Times New Roman"/>
        </w:rPr>
        <w:t>w rejonie ulic: Wojska Polskiego, Myśliwskiej</w:t>
      </w:r>
      <w:r w:rsidR="009D48BA">
        <w:rPr>
          <w:rFonts w:ascii="Times New Roman" w:hAnsi="Times New Roman"/>
        </w:rPr>
        <w:t xml:space="preserve"> i projektowanej drogi głównej </w:t>
      </w:r>
      <w:r w:rsidRPr="00224252">
        <w:rPr>
          <w:rFonts w:ascii="Times New Roman" w:hAnsi="Times New Roman"/>
        </w:rPr>
        <w:t xml:space="preserve">z otoczeniem, uchwalonego uchwałą Rady Miejskiej w Zawierciu Nr XLIX/634/10 z dnia 31 marca 2010 r. (…) (Dz. Urz. Woj. Śląskiego z dnia 7 marca 2014, poz. 1420) zmienioną w części tekstowej uchwałą </w:t>
      </w:r>
      <w:r w:rsidR="009D48BA">
        <w:rPr>
          <w:rFonts w:ascii="Times New Roman" w:hAnsi="Times New Roman"/>
        </w:rPr>
        <w:br/>
      </w:r>
      <w:r w:rsidRPr="00224252">
        <w:rPr>
          <w:rFonts w:ascii="Times New Roman" w:hAnsi="Times New Roman"/>
        </w:rPr>
        <w:t xml:space="preserve">nr XXXVII/332/17 Rady Miejskiej w Zawierciu z dnia 29.03.2017 r. (Dz. Urz. Woj. Śląskiego z 10 kwietnia 2017 r. poz. 2522) przedmiotowa nieruchomość zlokalizowana jest na terenie oznaczonym symbolami – </w:t>
      </w:r>
      <w:r w:rsidRPr="00224252">
        <w:rPr>
          <w:rFonts w:ascii="Times New Roman" w:hAnsi="Times New Roman"/>
          <w:b/>
        </w:rPr>
        <w:t>2.P-U – teren obiektów produkcyjnych, składów i magazynów oraz usług i 6.ZNU – teren zieleni nieurządzonej.</w:t>
      </w:r>
    </w:p>
    <w:p w14:paraId="65ABE19D" w14:textId="7F146B60" w:rsidR="00C83913" w:rsidRPr="00C83913" w:rsidRDefault="00C83913" w:rsidP="00C8391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C83913">
        <w:rPr>
          <w:rFonts w:ascii="Times New Roman" w:hAnsi="Times New Roman"/>
          <w:bCs/>
        </w:rPr>
        <w:t xml:space="preserve">Dla terenu, na którym zlokalizowana jest przedmiotowa nieruchomość rozpoczęto procedurę uchwalenia nowego miejscowego planu zagospodarowania przestrzennego na podstawie uchwały Rady Miejskiej w Zawierciu Nr XXX/326/20 z dnia 24 czerwca 2020 r. </w:t>
      </w:r>
      <w:r w:rsidRPr="00C83913">
        <w:rPr>
          <w:rFonts w:ascii="Times New Roman" w:hAnsi="Times New Roman"/>
          <w:bCs/>
        </w:rPr>
        <w:br/>
        <w:t xml:space="preserve">o przystąpieniu do sporządzenia miejscowego planu zagospodarowania przestrzennego miasta Zawiercie dla obszarów obejmujących Strefę Aktywności Gospodarczej w Zawierciu – Obszar „A” położonych w rejonie ulic: Inwestycyjnej i Technologicznej wraz z otoczeniem. </w:t>
      </w:r>
      <w:r w:rsidR="009D48BA">
        <w:rPr>
          <w:rFonts w:ascii="Times New Roman" w:hAnsi="Times New Roman"/>
          <w:bCs/>
        </w:rPr>
        <w:br/>
      </w:r>
      <w:r w:rsidRPr="00C83913">
        <w:rPr>
          <w:rFonts w:ascii="Times New Roman" w:hAnsi="Times New Roman"/>
          <w:bCs/>
        </w:rPr>
        <w:t>Ze szczegółami projektowanych zapisów nowego miejscowego planu zagospodarowania przestrzennego można zapoznać się w Wydziale Zagospodarowania Przestrzennego Urzędu Miejskiego w Zawierciu.</w:t>
      </w:r>
    </w:p>
    <w:p w14:paraId="6F96BF89" w14:textId="77777777" w:rsidR="00224252" w:rsidRPr="00224252" w:rsidRDefault="00224252" w:rsidP="0022425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24252">
        <w:rPr>
          <w:rFonts w:ascii="Times New Roman" w:hAnsi="Times New Roman"/>
        </w:rPr>
        <w:t xml:space="preserve">Rodzaj użytku według ewidencji gruntów – </w:t>
      </w:r>
      <w:proofErr w:type="spellStart"/>
      <w:r w:rsidRPr="00224252">
        <w:rPr>
          <w:rFonts w:ascii="Times New Roman" w:hAnsi="Times New Roman"/>
          <w:b/>
        </w:rPr>
        <w:t>RIVb</w:t>
      </w:r>
      <w:proofErr w:type="spellEnd"/>
      <w:r w:rsidRPr="00224252">
        <w:rPr>
          <w:rFonts w:ascii="Times New Roman" w:hAnsi="Times New Roman"/>
          <w:b/>
        </w:rPr>
        <w:t xml:space="preserve">, </w:t>
      </w:r>
      <w:proofErr w:type="spellStart"/>
      <w:r w:rsidRPr="00224252">
        <w:rPr>
          <w:rFonts w:ascii="Times New Roman" w:hAnsi="Times New Roman"/>
          <w:b/>
        </w:rPr>
        <w:t>PsVI</w:t>
      </w:r>
      <w:proofErr w:type="spellEnd"/>
    </w:p>
    <w:p w14:paraId="053EDD30" w14:textId="6DAECB8F" w:rsidR="00224252" w:rsidRPr="00224252" w:rsidRDefault="00224252" w:rsidP="0022425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83913">
        <w:rPr>
          <w:rFonts w:ascii="Times New Roman" w:hAnsi="Times New Roman"/>
          <w:b/>
        </w:rPr>
        <w:t>Opis nieruchomości</w:t>
      </w:r>
      <w:r w:rsidRPr="00224252">
        <w:rPr>
          <w:rFonts w:ascii="Times New Roman" w:hAnsi="Times New Roman"/>
        </w:rPr>
        <w:t xml:space="preserve"> – nieruchomość gruntowa niezabudowana, teren nieruchomości </w:t>
      </w:r>
      <w:r w:rsidRPr="00224252">
        <w:rPr>
          <w:rFonts w:ascii="Times New Roman" w:hAnsi="Times New Roman"/>
        </w:rPr>
        <w:br/>
        <w:t>o nawierzchni nieutwardzonej, aktualnie użytkowany jako grunt zadrzewiony, porośnięta jest roślinnością niską w postaci traw i krzewów oraz drzewami, teren nieruchomości charakteryzuje się brakiem zróżnicowania ukształtowania terenu, spływ wód opadowych zgodnie z morfologią terenu, nieruchomość posiada bezpośredni dostęp do drogi publicznej – ul. Inwestycyjnej</w:t>
      </w:r>
      <w:r w:rsidR="00940D29">
        <w:rPr>
          <w:rFonts w:ascii="Times New Roman" w:hAnsi="Times New Roman"/>
        </w:rPr>
        <w:t>.</w:t>
      </w:r>
    </w:p>
    <w:p w14:paraId="57B83C00" w14:textId="7FB725F8" w:rsidR="00224252" w:rsidRPr="00224252" w:rsidRDefault="00224252" w:rsidP="00224252">
      <w:pPr>
        <w:ind w:left="284"/>
        <w:jc w:val="both"/>
        <w:rPr>
          <w:sz w:val="22"/>
          <w:szCs w:val="22"/>
        </w:rPr>
      </w:pPr>
      <w:r w:rsidRPr="00224252">
        <w:rPr>
          <w:sz w:val="22"/>
          <w:szCs w:val="22"/>
        </w:rPr>
        <w:t xml:space="preserve">Przez nieruchomości w południowo – wschodniej jej części przebiegają sieci podziemnej infrastruktury technicznej: kanalizacja sanitarna i wodociąg. W zakresie ww. infrastruktury technicznej aktem notarialnym zostanie również ustanowiona bezpłatna służebność gruntowa na rzecz Gminy Zawiercie. Dodatkowo nabywca zobligowany będzie w akcie notarialnym do zobowiązania się do ustanowienia na czas nieoznaczony służebności </w:t>
      </w:r>
      <w:proofErr w:type="spellStart"/>
      <w:r w:rsidRPr="00224252">
        <w:rPr>
          <w:sz w:val="22"/>
          <w:szCs w:val="22"/>
        </w:rPr>
        <w:t>przesyłu</w:t>
      </w:r>
      <w:proofErr w:type="spellEnd"/>
      <w:r w:rsidRPr="00224252">
        <w:rPr>
          <w:sz w:val="22"/>
          <w:szCs w:val="22"/>
        </w:rPr>
        <w:t xml:space="preserve"> w przypadku zbycia przez Gminę Zawiercie własności urządzeń w zakresie sieci wodociągowej </w:t>
      </w:r>
      <w:r w:rsidR="00C83913">
        <w:rPr>
          <w:sz w:val="22"/>
          <w:szCs w:val="22"/>
        </w:rPr>
        <w:br/>
      </w:r>
      <w:r w:rsidRPr="00224252">
        <w:rPr>
          <w:sz w:val="22"/>
          <w:szCs w:val="22"/>
        </w:rPr>
        <w:t>i kanalizacji sanitarnej na rzecz przedsiębiorcy przesyłowego.</w:t>
      </w:r>
    </w:p>
    <w:p w14:paraId="51E2A35E" w14:textId="65C40F54" w:rsidR="00224252" w:rsidRPr="00224252" w:rsidRDefault="00224252" w:rsidP="00224252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224252">
        <w:rPr>
          <w:rFonts w:ascii="Times New Roman" w:hAnsi="Times New Roman"/>
        </w:rPr>
        <w:t xml:space="preserve">Dostępne media – nieruchomość uzbrojona jest w sieć wodociągową oraz kanalizacyjną, </w:t>
      </w:r>
      <w:r w:rsidRPr="00224252">
        <w:rPr>
          <w:rFonts w:ascii="Times New Roman" w:hAnsi="Times New Roman"/>
        </w:rPr>
        <w:br/>
        <w:t>w pasie drogowym ul. Inwestycyjnej znajduje się sieć elektroenergetyczna i teletechniczna</w:t>
      </w:r>
      <w:r w:rsidR="00940D29">
        <w:rPr>
          <w:rFonts w:ascii="Times New Roman" w:hAnsi="Times New Roman"/>
        </w:rPr>
        <w:t>.</w:t>
      </w:r>
    </w:p>
    <w:p w14:paraId="7EA21F0B" w14:textId="77777777" w:rsidR="00224252" w:rsidRPr="00224252" w:rsidRDefault="00224252" w:rsidP="00224252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224252">
        <w:rPr>
          <w:rFonts w:ascii="Times New Roman" w:hAnsi="Times New Roman"/>
        </w:rPr>
        <w:t>Kształt nieruchomości – wielobok zbliżony do równoległoboku.</w:t>
      </w:r>
    </w:p>
    <w:p w14:paraId="0671D4A9" w14:textId="04B740DB" w:rsidR="00E74BA1" w:rsidRDefault="00224252" w:rsidP="00C83913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224252">
        <w:rPr>
          <w:rFonts w:ascii="Times New Roman" w:hAnsi="Times New Roman"/>
        </w:rPr>
        <w:lastRenderedPageBreak/>
        <w:t>Cena</w:t>
      </w:r>
      <w:r w:rsidR="00C83913">
        <w:rPr>
          <w:rFonts w:ascii="Times New Roman" w:hAnsi="Times New Roman"/>
        </w:rPr>
        <w:t xml:space="preserve"> wywoławcza</w:t>
      </w:r>
      <w:r w:rsidRPr="00224252">
        <w:rPr>
          <w:rFonts w:ascii="Times New Roman" w:hAnsi="Times New Roman"/>
        </w:rPr>
        <w:t xml:space="preserve"> nieruchomości – </w:t>
      </w:r>
      <w:r w:rsidRPr="00224252">
        <w:rPr>
          <w:rFonts w:ascii="Times New Roman" w:hAnsi="Times New Roman"/>
          <w:b/>
        </w:rPr>
        <w:t>2 900 000,00 zł (słownie: dwa miliony dziewięćset tysięcy złotych 00/100)</w:t>
      </w:r>
      <w:r w:rsidRPr="00224252">
        <w:rPr>
          <w:rFonts w:ascii="Times New Roman" w:hAnsi="Times New Roman"/>
        </w:rPr>
        <w:t xml:space="preserve"> w tym podatek VAT według stawki 23% został doliczony do części nieruchomości oznaczonej w miejscowym planie zagospodarowania przestrzennego symbolem 2.P-U, część nieruchomości oznaczona w miejscowym planie zagospodarowania przestrzennego symbolem 6.ZNU jest zwolniona z podatku VAT na podstawie art. 43 ust. 1 pkt. 9 ustawy z dnia 11 marca 2004 r. o podatku od towaru i usług (t. j. Dz. U. z 2021 r. poz. 685 z </w:t>
      </w:r>
      <w:proofErr w:type="spellStart"/>
      <w:r w:rsidRPr="00224252">
        <w:rPr>
          <w:rFonts w:ascii="Times New Roman" w:hAnsi="Times New Roman"/>
        </w:rPr>
        <w:t>późn</w:t>
      </w:r>
      <w:proofErr w:type="spellEnd"/>
      <w:r w:rsidRPr="00224252">
        <w:rPr>
          <w:rFonts w:ascii="Times New Roman" w:hAnsi="Times New Roman"/>
        </w:rPr>
        <w:t>. zm.).</w:t>
      </w:r>
    </w:p>
    <w:p w14:paraId="57F81270" w14:textId="77777777" w:rsidR="00E74BA1" w:rsidRDefault="00752498" w:rsidP="00C83913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C83913">
        <w:rPr>
          <w:rFonts w:ascii="Times New Roman" w:hAnsi="Times New Roman"/>
        </w:rPr>
        <w:t xml:space="preserve">Minimalne postąpienie: o wysokości postąpienia decydują uczestnicy przetargu, </w:t>
      </w:r>
      <w:r w:rsidR="00E865A2" w:rsidRPr="00C83913">
        <w:rPr>
          <w:rFonts w:ascii="Times New Roman" w:hAnsi="Times New Roman"/>
        </w:rPr>
        <w:br/>
      </w:r>
      <w:r w:rsidRPr="00C83913">
        <w:rPr>
          <w:rFonts w:ascii="Times New Roman" w:hAnsi="Times New Roman"/>
        </w:rPr>
        <w:t xml:space="preserve">z tym, że nie może wynosić mniej niż 1% ceny wywoławczej nieruchomości </w:t>
      </w:r>
      <w:r w:rsidR="00E865A2" w:rsidRPr="00C83913">
        <w:rPr>
          <w:rFonts w:ascii="Times New Roman" w:hAnsi="Times New Roman"/>
        </w:rPr>
        <w:br/>
      </w:r>
      <w:r w:rsidRPr="00C83913">
        <w:rPr>
          <w:rFonts w:ascii="Times New Roman" w:hAnsi="Times New Roman"/>
        </w:rPr>
        <w:t>z zaokrągleniem</w:t>
      </w:r>
      <w:r w:rsidR="00766923" w:rsidRPr="00C83913">
        <w:rPr>
          <w:rFonts w:ascii="Times New Roman" w:hAnsi="Times New Roman"/>
        </w:rPr>
        <w:t xml:space="preserve"> w górę</w:t>
      </w:r>
      <w:r w:rsidRPr="00C83913">
        <w:rPr>
          <w:rFonts w:ascii="Times New Roman" w:hAnsi="Times New Roman"/>
        </w:rPr>
        <w:t xml:space="preserve"> do pełnych dziesiątek złotych</w:t>
      </w:r>
      <w:r w:rsidR="00AF66A1" w:rsidRPr="00C83913">
        <w:rPr>
          <w:rFonts w:ascii="Times New Roman" w:hAnsi="Times New Roman"/>
        </w:rPr>
        <w:t>.</w:t>
      </w:r>
    </w:p>
    <w:p w14:paraId="027D8E1B" w14:textId="7F4073C9" w:rsidR="00B8563D" w:rsidRPr="00C83913" w:rsidRDefault="00B8563D" w:rsidP="00C83913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C83913">
        <w:rPr>
          <w:rFonts w:ascii="Times New Roman" w:hAnsi="Times New Roman"/>
        </w:rPr>
        <w:t xml:space="preserve">Wadium: </w:t>
      </w:r>
      <w:r w:rsidR="00C83913">
        <w:rPr>
          <w:rFonts w:ascii="Times New Roman" w:hAnsi="Times New Roman"/>
          <w:b/>
        </w:rPr>
        <w:t>580 000</w:t>
      </w:r>
      <w:r w:rsidR="00965747" w:rsidRPr="00C83913">
        <w:rPr>
          <w:rFonts w:ascii="Times New Roman" w:hAnsi="Times New Roman"/>
          <w:b/>
        </w:rPr>
        <w:t>,00</w:t>
      </w:r>
      <w:r w:rsidR="00737216" w:rsidRPr="00C83913">
        <w:rPr>
          <w:rFonts w:ascii="Times New Roman" w:hAnsi="Times New Roman"/>
          <w:b/>
        </w:rPr>
        <w:t xml:space="preserve"> zł </w:t>
      </w:r>
      <w:r w:rsidR="00737216" w:rsidRPr="001874B6">
        <w:rPr>
          <w:rFonts w:ascii="Times New Roman" w:hAnsi="Times New Roman"/>
          <w:b/>
        </w:rPr>
        <w:t>(</w:t>
      </w:r>
      <w:r w:rsidR="00AC0A8C" w:rsidRPr="001874B6">
        <w:rPr>
          <w:rFonts w:ascii="Times New Roman" w:hAnsi="Times New Roman"/>
          <w:b/>
        </w:rPr>
        <w:t>słowni</w:t>
      </w:r>
      <w:r w:rsidR="00C83913" w:rsidRPr="001874B6">
        <w:rPr>
          <w:rFonts w:ascii="Times New Roman" w:hAnsi="Times New Roman"/>
          <w:b/>
        </w:rPr>
        <w:t>e: pięćset osiemdziesiąt tysięcy</w:t>
      </w:r>
      <w:r w:rsidR="0061485A" w:rsidRPr="001874B6">
        <w:rPr>
          <w:rFonts w:ascii="Times New Roman" w:hAnsi="Times New Roman"/>
          <w:b/>
        </w:rPr>
        <w:t xml:space="preserve"> złotych</w:t>
      </w:r>
      <w:r w:rsidR="00F13240" w:rsidRPr="001874B6">
        <w:rPr>
          <w:rFonts w:ascii="Times New Roman" w:hAnsi="Times New Roman"/>
          <w:b/>
        </w:rPr>
        <w:t xml:space="preserve"> </w:t>
      </w:r>
      <w:r w:rsidR="00CA628D" w:rsidRPr="001874B6">
        <w:rPr>
          <w:rFonts w:ascii="Times New Roman" w:hAnsi="Times New Roman"/>
          <w:b/>
        </w:rPr>
        <w:t>00/100</w:t>
      </w:r>
      <w:r w:rsidR="00737216" w:rsidRPr="001874B6">
        <w:rPr>
          <w:rFonts w:ascii="Times New Roman" w:hAnsi="Times New Roman"/>
          <w:b/>
        </w:rPr>
        <w:t>)</w:t>
      </w:r>
      <w:r w:rsidR="0061485A" w:rsidRPr="00C83913">
        <w:rPr>
          <w:rFonts w:ascii="Times New Roman" w:hAnsi="Times New Roman"/>
        </w:rPr>
        <w:t xml:space="preserve"> </w:t>
      </w:r>
      <w:r w:rsidRPr="00C83913">
        <w:rPr>
          <w:rFonts w:ascii="Times New Roman" w:hAnsi="Times New Roman"/>
        </w:rPr>
        <w:t>w formie pieniężnej.</w:t>
      </w:r>
    </w:p>
    <w:p w14:paraId="25C14BFF" w14:textId="77777777" w:rsidR="008322BB" w:rsidRPr="00C6216D" w:rsidRDefault="008322BB" w:rsidP="00FB6359">
      <w:pPr>
        <w:jc w:val="both"/>
        <w:rPr>
          <w:b/>
          <w:sz w:val="22"/>
          <w:szCs w:val="22"/>
        </w:rPr>
      </w:pPr>
    </w:p>
    <w:p w14:paraId="038D333C" w14:textId="77777777" w:rsidR="00FB6359" w:rsidRPr="00C6216D" w:rsidRDefault="002C400C" w:rsidP="00FB6359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Osoby uprawnione do kontaktów z oferentami i udzielania wyjaśnień:</w:t>
      </w:r>
    </w:p>
    <w:p w14:paraId="5AF334C0" w14:textId="0872F29C" w:rsidR="00346EB8" w:rsidRPr="00C6216D" w:rsidRDefault="00E15765" w:rsidP="00FB6359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Grzegorz Kurzawa</w:t>
      </w:r>
      <w:r w:rsidR="00D928AD" w:rsidRPr="00C6216D">
        <w:rPr>
          <w:sz w:val="22"/>
          <w:szCs w:val="22"/>
        </w:rPr>
        <w:t xml:space="preserve">, </w:t>
      </w:r>
      <w:r w:rsidR="005D4C4B" w:rsidRPr="00C6216D">
        <w:rPr>
          <w:sz w:val="22"/>
          <w:szCs w:val="22"/>
        </w:rPr>
        <w:t>Robert Peciak</w:t>
      </w:r>
      <w:r w:rsidR="00AC0A8C" w:rsidRPr="00C6216D">
        <w:rPr>
          <w:sz w:val="22"/>
          <w:szCs w:val="22"/>
        </w:rPr>
        <w:t>,</w:t>
      </w:r>
      <w:r w:rsidR="005D4C4B" w:rsidRPr="00C6216D">
        <w:rPr>
          <w:sz w:val="22"/>
          <w:szCs w:val="22"/>
        </w:rPr>
        <w:t xml:space="preserve"> </w:t>
      </w:r>
      <w:r w:rsidR="00D928AD" w:rsidRPr="00C6216D">
        <w:rPr>
          <w:sz w:val="22"/>
          <w:szCs w:val="22"/>
        </w:rPr>
        <w:t xml:space="preserve">tel. </w:t>
      </w:r>
      <w:r w:rsidR="001F3F2A" w:rsidRPr="00C6216D">
        <w:rPr>
          <w:sz w:val="22"/>
          <w:szCs w:val="22"/>
        </w:rPr>
        <w:t>32 494 12 30</w:t>
      </w:r>
      <w:r w:rsidR="00803D8A">
        <w:rPr>
          <w:sz w:val="22"/>
          <w:szCs w:val="22"/>
        </w:rPr>
        <w:t>, e-mail: nieruchomosci@zawiercie.eu</w:t>
      </w:r>
    </w:p>
    <w:p w14:paraId="769A086A" w14:textId="77777777" w:rsidR="003C5F63" w:rsidRDefault="003C5F63" w:rsidP="003B6A68">
      <w:pPr>
        <w:jc w:val="both"/>
        <w:rPr>
          <w:sz w:val="22"/>
          <w:szCs w:val="22"/>
        </w:rPr>
      </w:pPr>
    </w:p>
    <w:p w14:paraId="6AA3F8F9" w14:textId="01FB0E77" w:rsidR="008E6A71" w:rsidRPr="003C5F63" w:rsidRDefault="002C400C" w:rsidP="003B6A68">
      <w:pPr>
        <w:jc w:val="both"/>
        <w:rPr>
          <w:b/>
          <w:sz w:val="22"/>
          <w:szCs w:val="22"/>
        </w:rPr>
      </w:pPr>
      <w:r w:rsidRPr="00C6216D">
        <w:rPr>
          <w:sz w:val="22"/>
          <w:szCs w:val="22"/>
        </w:rPr>
        <w:t>P</w:t>
      </w:r>
      <w:r w:rsidR="002534B3" w:rsidRPr="00C6216D">
        <w:rPr>
          <w:sz w:val="22"/>
          <w:szCs w:val="22"/>
        </w:rPr>
        <w:t>rzeta</w:t>
      </w:r>
      <w:r w:rsidR="00B53CD0" w:rsidRPr="00C6216D">
        <w:rPr>
          <w:sz w:val="22"/>
          <w:szCs w:val="22"/>
        </w:rPr>
        <w:t>rg o</w:t>
      </w:r>
      <w:r w:rsidR="000708BC" w:rsidRPr="00C6216D">
        <w:rPr>
          <w:sz w:val="22"/>
          <w:szCs w:val="22"/>
        </w:rPr>
        <w:t xml:space="preserve">dbędzie </w:t>
      </w:r>
      <w:r w:rsidR="000708BC" w:rsidRPr="003C5F63">
        <w:rPr>
          <w:sz w:val="22"/>
          <w:szCs w:val="22"/>
        </w:rPr>
        <w:t>się w dniu</w:t>
      </w:r>
      <w:r w:rsidR="00CA628D" w:rsidRPr="003C5F63">
        <w:rPr>
          <w:b/>
          <w:sz w:val="22"/>
          <w:szCs w:val="22"/>
        </w:rPr>
        <w:t xml:space="preserve"> </w:t>
      </w:r>
      <w:r w:rsidR="009D48BA">
        <w:rPr>
          <w:b/>
          <w:sz w:val="22"/>
          <w:szCs w:val="22"/>
        </w:rPr>
        <w:t>27 października</w:t>
      </w:r>
      <w:r w:rsidR="002A12EB" w:rsidRPr="003C5F63">
        <w:rPr>
          <w:b/>
          <w:sz w:val="22"/>
          <w:szCs w:val="22"/>
        </w:rPr>
        <w:t xml:space="preserve"> 202</w:t>
      </w:r>
      <w:r w:rsidR="00C90703" w:rsidRPr="003C5F63">
        <w:rPr>
          <w:b/>
          <w:sz w:val="22"/>
          <w:szCs w:val="22"/>
        </w:rPr>
        <w:t>1</w:t>
      </w:r>
      <w:r w:rsidR="008A5573" w:rsidRPr="003C5F63">
        <w:rPr>
          <w:b/>
          <w:sz w:val="22"/>
          <w:szCs w:val="22"/>
        </w:rPr>
        <w:t xml:space="preserve"> r</w:t>
      </w:r>
      <w:r w:rsidR="00CA494C" w:rsidRPr="003C5F63">
        <w:rPr>
          <w:b/>
          <w:sz w:val="22"/>
          <w:szCs w:val="22"/>
        </w:rPr>
        <w:t xml:space="preserve">. </w:t>
      </w:r>
      <w:r w:rsidR="00803D8A">
        <w:rPr>
          <w:b/>
          <w:sz w:val="22"/>
          <w:szCs w:val="22"/>
        </w:rPr>
        <w:t xml:space="preserve">o godzinie 10:00 </w:t>
      </w:r>
      <w:r w:rsidR="00F317B7" w:rsidRPr="003C5F63">
        <w:rPr>
          <w:sz w:val="22"/>
          <w:szCs w:val="22"/>
        </w:rPr>
        <w:t xml:space="preserve">w </w:t>
      </w:r>
      <w:r w:rsidR="006B4029" w:rsidRPr="003C5F63">
        <w:rPr>
          <w:sz w:val="22"/>
          <w:szCs w:val="22"/>
        </w:rPr>
        <w:t>sali narad (parter</w:t>
      </w:r>
      <w:r w:rsidRPr="003C5F63">
        <w:rPr>
          <w:sz w:val="22"/>
          <w:szCs w:val="22"/>
        </w:rPr>
        <w:t>) budynku Urzędu Miej</w:t>
      </w:r>
      <w:r w:rsidR="002534B3" w:rsidRPr="003C5F63">
        <w:rPr>
          <w:sz w:val="22"/>
          <w:szCs w:val="22"/>
        </w:rPr>
        <w:t>skiego w Zawier</w:t>
      </w:r>
      <w:r w:rsidR="005021CD" w:rsidRPr="003C5F63">
        <w:rPr>
          <w:sz w:val="22"/>
          <w:szCs w:val="22"/>
        </w:rPr>
        <w:t>ciu, ul. Leśna 2</w:t>
      </w:r>
      <w:r w:rsidR="00803D8A">
        <w:rPr>
          <w:sz w:val="22"/>
          <w:szCs w:val="22"/>
        </w:rPr>
        <w:t>, 42-400 Zawiercie</w:t>
      </w:r>
      <w:r w:rsidR="00803D8A">
        <w:rPr>
          <w:b/>
          <w:sz w:val="22"/>
          <w:szCs w:val="22"/>
        </w:rPr>
        <w:t>.</w:t>
      </w:r>
    </w:p>
    <w:p w14:paraId="2CA1ECFC" w14:textId="77777777" w:rsidR="00613EFF" w:rsidRDefault="00613EFF" w:rsidP="003B6A68">
      <w:pPr>
        <w:jc w:val="both"/>
        <w:rPr>
          <w:sz w:val="22"/>
          <w:szCs w:val="22"/>
        </w:rPr>
      </w:pPr>
    </w:p>
    <w:p w14:paraId="2F934B70" w14:textId="59BAFBFD" w:rsidR="00F341F2" w:rsidRPr="003C5F63" w:rsidRDefault="002C400C" w:rsidP="003B6A68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Oferenci przystępujący do przetargu powinni dokonać wpłaty wadium</w:t>
      </w:r>
      <w:r w:rsidR="00737216" w:rsidRPr="00C6216D">
        <w:rPr>
          <w:sz w:val="22"/>
          <w:szCs w:val="22"/>
        </w:rPr>
        <w:t xml:space="preserve"> w wysokości określonej powyżej na </w:t>
      </w:r>
      <w:r w:rsidR="00F341F2" w:rsidRPr="00C6216D">
        <w:rPr>
          <w:sz w:val="22"/>
          <w:szCs w:val="22"/>
        </w:rPr>
        <w:t>rachunek bankowy Gminy Zawiercie prowadzony przez Bank</w:t>
      </w:r>
      <w:r w:rsidR="001B7E45" w:rsidRPr="00C6216D">
        <w:rPr>
          <w:sz w:val="22"/>
          <w:szCs w:val="22"/>
        </w:rPr>
        <w:t xml:space="preserve"> Polska Kasa Opie</w:t>
      </w:r>
      <w:r w:rsidR="003F3B12" w:rsidRPr="00C6216D">
        <w:rPr>
          <w:sz w:val="22"/>
          <w:szCs w:val="22"/>
        </w:rPr>
        <w:t>ki Spółka Akcyjna n</w:t>
      </w:r>
      <w:r w:rsidR="001B7E45" w:rsidRPr="00C6216D">
        <w:rPr>
          <w:sz w:val="22"/>
          <w:szCs w:val="22"/>
        </w:rPr>
        <w:t>r</w:t>
      </w:r>
      <w:r w:rsidR="003F3B12" w:rsidRPr="00C6216D">
        <w:rPr>
          <w:sz w:val="22"/>
          <w:szCs w:val="22"/>
        </w:rPr>
        <w:t>:</w:t>
      </w:r>
      <w:r w:rsidR="001B7E45" w:rsidRPr="00C6216D">
        <w:rPr>
          <w:b/>
          <w:sz w:val="22"/>
          <w:szCs w:val="22"/>
        </w:rPr>
        <w:t xml:space="preserve"> 74 1240 2975 1111 0010 4312 6805</w:t>
      </w:r>
      <w:r w:rsidR="000708BC" w:rsidRPr="00C6216D">
        <w:rPr>
          <w:b/>
          <w:sz w:val="22"/>
          <w:szCs w:val="22"/>
        </w:rPr>
        <w:t xml:space="preserve"> </w:t>
      </w:r>
      <w:r w:rsidR="000708BC" w:rsidRPr="00C6216D">
        <w:rPr>
          <w:sz w:val="22"/>
          <w:szCs w:val="22"/>
        </w:rPr>
        <w:t xml:space="preserve">w </w:t>
      </w:r>
      <w:r w:rsidR="000708BC" w:rsidRPr="003C5F63">
        <w:rPr>
          <w:sz w:val="22"/>
          <w:szCs w:val="22"/>
        </w:rPr>
        <w:t>terminie</w:t>
      </w:r>
      <w:r w:rsidR="000708BC" w:rsidRPr="003C5F63">
        <w:rPr>
          <w:b/>
          <w:sz w:val="22"/>
          <w:szCs w:val="22"/>
        </w:rPr>
        <w:t xml:space="preserve"> do dnia </w:t>
      </w:r>
      <w:r w:rsidR="009D48BA">
        <w:rPr>
          <w:b/>
          <w:sz w:val="22"/>
          <w:szCs w:val="22"/>
        </w:rPr>
        <w:t>21 października</w:t>
      </w:r>
      <w:r w:rsidR="002A12EB" w:rsidRPr="003C5F63">
        <w:rPr>
          <w:b/>
          <w:sz w:val="22"/>
          <w:szCs w:val="22"/>
        </w:rPr>
        <w:t xml:space="preserve"> 202</w:t>
      </w:r>
      <w:r w:rsidR="00C90703" w:rsidRPr="003C5F63">
        <w:rPr>
          <w:b/>
          <w:sz w:val="22"/>
          <w:szCs w:val="22"/>
        </w:rPr>
        <w:t>1</w:t>
      </w:r>
      <w:r w:rsidR="008A5573" w:rsidRPr="003C5F63">
        <w:rPr>
          <w:b/>
          <w:sz w:val="22"/>
          <w:szCs w:val="22"/>
        </w:rPr>
        <w:t xml:space="preserve"> r</w:t>
      </w:r>
      <w:r w:rsidR="002534B3" w:rsidRPr="003C5F63">
        <w:rPr>
          <w:b/>
          <w:sz w:val="22"/>
          <w:szCs w:val="22"/>
        </w:rPr>
        <w:t>.</w:t>
      </w:r>
      <w:r w:rsidR="002534B3" w:rsidRPr="003C5F63">
        <w:rPr>
          <w:sz w:val="22"/>
          <w:szCs w:val="22"/>
        </w:rPr>
        <w:t xml:space="preserve"> </w:t>
      </w:r>
    </w:p>
    <w:p w14:paraId="40C1DF81" w14:textId="77777777" w:rsidR="00B0682A" w:rsidRPr="00C6216D" w:rsidRDefault="001B6425" w:rsidP="003B6A68">
      <w:pPr>
        <w:jc w:val="both"/>
        <w:rPr>
          <w:sz w:val="22"/>
          <w:szCs w:val="22"/>
        </w:rPr>
      </w:pPr>
      <w:r w:rsidRPr="003C5F63">
        <w:rPr>
          <w:sz w:val="22"/>
          <w:szCs w:val="22"/>
        </w:rPr>
        <w:t xml:space="preserve">Dowód wpłaty wadium winien wskazywać jednoznacznie, kto wpłacił wadium i tym samym </w:t>
      </w:r>
      <w:r w:rsidRPr="00C6216D">
        <w:rPr>
          <w:sz w:val="22"/>
          <w:szCs w:val="22"/>
        </w:rPr>
        <w:t>uprawniony jest do wzi</w:t>
      </w:r>
      <w:r w:rsidR="00F44BB1" w:rsidRPr="00C6216D">
        <w:rPr>
          <w:sz w:val="22"/>
          <w:szCs w:val="22"/>
        </w:rPr>
        <w:t>ęcia udziału w przetargu na daną</w:t>
      </w:r>
      <w:r w:rsidRPr="00C6216D">
        <w:rPr>
          <w:sz w:val="22"/>
          <w:szCs w:val="22"/>
        </w:rPr>
        <w:t xml:space="preserve"> nieruchomość oraz wskazywać nieruchomość której wpłata dotyczy. </w:t>
      </w:r>
    </w:p>
    <w:p w14:paraId="68A82D34" w14:textId="77777777" w:rsidR="002C400C" w:rsidRPr="00C6216D" w:rsidRDefault="002C400C" w:rsidP="003B6A68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Za datę wpłac</w:t>
      </w:r>
      <w:r w:rsidR="003313B9" w:rsidRPr="00C6216D">
        <w:rPr>
          <w:sz w:val="22"/>
          <w:szCs w:val="22"/>
        </w:rPr>
        <w:t>enia wadium uważa się datę wpływu</w:t>
      </w:r>
      <w:r w:rsidRPr="00C6216D">
        <w:rPr>
          <w:sz w:val="22"/>
          <w:szCs w:val="22"/>
        </w:rPr>
        <w:t xml:space="preserve"> wymaganej kwoty na rachunek</w:t>
      </w:r>
      <w:r w:rsidR="003313B9" w:rsidRPr="00C6216D">
        <w:rPr>
          <w:sz w:val="22"/>
          <w:szCs w:val="22"/>
        </w:rPr>
        <w:t xml:space="preserve"> bankowy Gminy Zawiercie.</w:t>
      </w:r>
    </w:p>
    <w:p w14:paraId="16DB1FD3" w14:textId="77777777" w:rsidR="002C400C" w:rsidRPr="00C6216D" w:rsidRDefault="002C400C" w:rsidP="00FB6359">
      <w:pPr>
        <w:jc w:val="both"/>
        <w:rPr>
          <w:b/>
          <w:sz w:val="22"/>
          <w:szCs w:val="22"/>
        </w:rPr>
      </w:pPr>
    </w:p>
    <w:p w14:paraId="69C407F3" w14:textId="0E41D4E7" w:rsidR="00822500" w:rsidRDefault="00822500" w:rsidP="00822500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Warunkiem udziału w przetargu jest wniesienie wadium we właściwej wysokości oraz przedłożenie komisji przetargowej:</w:t>
      </w:r>
    </w:p>
    <w:p w14:paraId="0E916847" w14:textId="77777777" w:rsidR="003C5F63" w:rsidRPr="00C6216D" w:rsidRDefault="003C5F63" w:rsidP="00822500">
      <w:pPr>
        <w:jc w:val="both"/>
        <w:rPr>
          <w:sz w:val="22"/>
          <w:szCs w:val="22"/>
        </w:rPr>
      </w:pPr>
    </w:p>
    <w:p w14:paraId="2071D483" w14:textId="7B5A34C5" w:rsidR="00822500" w:rsidRDefault="00822500" w:rsidP="00822500">
      <w:pPr>
        <w:numPr>
          <w:ilvl w:val="0"/>
          <w:numId w:val="5"/>
        </w:num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W pr</w:t>
      </w:r>
      <w:r w:rsidR="00C6216D" w:rsidRPr="00C6216D">
        <w:rPr>
          <w:sz w:val="22"/>
          <w:szCs w:val="22"/>
        </w:rPr>
        <w:t>zypadku osób fizycznych – dokumentu potwierdzającego tożsamość</w:t>
      </w:r>
      <w:r w:rsidRPr="00C6216D">
        <w:rPr>
          <w:sz w:val="22"/>
          <w:szCs w:val="22"/>
        </w:rPr>
        <w:t xml:space="preserve"> wraz </w:t>
      </w:r>
      <w:r w:rsidR="00C6216D" w:rsidRPr="00C6216D">
        <w:rPr>
          <w:sz w:val="22"/>
          <w:szCs w:val="22"/>
        </w:rPr>
        <w:br/>
      </w:r>
      <w:r w:rsidRPr="00C6216D">
        <w:rPr>
          <w:sz w:val="22"/>
          <w:szCs w:val="22"/>
        </w:rPr>
        <w:t>z oświadczeniem</w:t>
      </w:r>
      <w:r w:rsidR="00217B7D">
        <w:rPr>
          <w:sz w:val="22"/>
          <w:szCs w:val="22"/>
        </w:rPr>
        <w:t xml:space="preserve"> według wzoru stanowiącego </w:t>
      </w:r>
      <w:r w:rsidRPr="00612E09">
        <w:rPr>
          <w:b/>
          <w:sz w:val="22"/>
          <w:szCs w:val="22"/>
        </w:rPr>
        <w:t>załącznik nr 1</w:t>
      </w:r>
      <w:r w:rsidR="00217B7D">
        <w:rPr>
          <w:sz w:val="22"/>
          <w:szCs w:val="22"/>
        </w:rPr>
        <w:t xml:space="preserve"> do ogłoszenia o przetargu oraz klauzulą informacyjną stanowiącą </w:t>
      </w:r>
      <w:r w:rsidR="00217B7D" w:rsidRPr="00612E09">
        <w:rPr>
          <w:b/>
          <w:sz w:val="22"/>
          <w:szCs w:val="22"/>
        </w:rPr>
        <w:t>załącznik nr 3</w:t>
      </w:r>
      <w:r w:rsidRPr="00C6216D">
        <w:rPr>
          <w:sz w:val="22"/>
          <w:szCs w:val="22"/>
        </w:rPr>
        <w:t xml:space="preserve"> do ogłoszenia o przetargu. Małżonkowie objęci ustawową wspólnością majątkową małżeńską zobowiązani są do udziału w przetargu osobiście, a w przypadku gdy udział w przetargu będzie brał jeden ze współmałżonków, wówczas zobowiązany jest on do okazania pisemnej zgody drugiego współmałżonka na uczestnictwo w przetargu według wzoru stanowiącego </w:t>
      </w:r>
      <w:r w:rsidRPr="00612E09">
        <w:rPr>
          <w:b/>
          <w:sz w:val="22"/>
          <w:szCs w:val="22"/>
        </w:rPr>
        <w:t>załącznik nr 2</w:t>
      </w:r>
      <w:r w:rsidRPr="00C6216D">
        <w:rPr>
          <w:sz w:val="22"/>
          <w:szCs w:val="22"/>
        </w:rPr>
        <w:t xml:space="preserve"> do ogłoszenia o przetargu</w:t>
      </w:r>
      <w:r w:rsidR="00217B7D">
        <w:rPr>
          <w:sz w:val="22"/>
          <w:szCs w:val="22"/>
        </w:rPr>
        <w:t xml:space="preserve"> wraz z klauzulą informacyjną, która stanowi </w:t>
      </w:r>
      <w:r w:rsidR="00217B7D" w:rsidRPr="00612E09">
        <w:rPr>
          <w:b/>
          <w:sz w:val="22"/>
          <w:szCs w:val="22"/>
        </w:rPr>
        <w:t>załącznik nr 3</w:t>
      </w:r>
      <w:r w:rsidR="00217B7D">
        <w:rPr>
          <w:sz w:val="22"/>
          <w:szCs w:val="22"/>
        </w:rPr>
        <w:t xml:space="preserve"> do ogłoszenia o przetargu.</w:t>
      </w:r>
      <w:r w:rsidRPr="00C6216D">
        <w:rPr>
          <w:sz w:val="22"/>
          <w:szCs w:val="22"/>
        </w:rPr>
        <w:t>.</w:t>
      </w:r>
    </w:p>
    <w:p w14:paraId="4EA7669F" w14:textId="77777777" w:rsidR="003C5F63" w:rsidRPr="00C6216D" w:rsidRDefault="003C5F63" w:rsidP="003C5F63">
      <w:pPr>
        <w:ind w:left="644"/>
        <w:jc w:val="both"/>
        <w:rPr>
          <w:sz w:val="22"/>
          <w:szCs w:val="22"/>
        </w:rPr>
      </w:pPr>
    </w:p>
    <w:p w14:paraId="49F27A42" w14:textId="0718C1C0" w:rsidR="00822500" w:rsidRDefault="00822500" w:rsidP="00822500">
      <w:pPr>
        <w:numPr>
          <w:ilvl w:val="0"/>
          <w:numId w:val="5"/>
        </w:numPr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W przypadku osób fizycznych zamierzających nabyć nieruchomość w związku </w:t>
      </w:r>
      <w:r w:rsidRPr="00C6216D">
        <w:rPr>
          <w:sz w:val="22"/>
          <w:szCs w:val="22"/>
        </w:rPr>
        <w:br/>
        <w:t xml:space="preserve">z prowadzoną działalnością gospodarczą – dowodu tożsamości i wyciągu </w:t>
      </w:r>
      <w:r w:rsidRPr="00C6216D">
        <w:rPr>
          <w:sz w:val="22"/>
          <w:szCs w:val="22"/>
        </w:rPr>
        <w:br/>
        <w:t>z Centralnej Ewidencji i Informacji o Działalności Gospodarczej, nie starszego niż 3 miesiące przed datą przetargu</w:t>
      </w:r>
      <w:r w:rsidR="00217B7D">
        <w:rPr>
          <w:sz w:val="22"/>
          <w:szCs w:val="22"/>
        </w:rPr>
        <w:t xml:space="preserve"> wraz z </w:t>
      </w:r>
      <w:r w:rsidR="00217B7D" w:rsidRPr="007571FA">
        <w:rPr>
          <w:b/>
          <w:sz w:val="22"/>
          <w:szCs w:val="22"/>
        </w:rPr>
        <w:t>odpowiednimi załącznikami</w:t>
      </w:r>
      <w:r w:rsidR="00217B7D">
        <w:rPr>
          <w:sz w:val="22"/>
          <w:szCs w:val="22"/>
        </w:rPr>
        <w:t>, o których mowa powyżej.</w:t>
      </w:r>
    </w:p>
    <w:p w14:paraId="5BCD8A03" w14:textId="77777777" w:rsidR="003C5F63" w:rsidRPr="00C6216D" w:rsidRDefault="003C5F63" w:rsidP="003C5F63">
      <w:pPr>
        <w:jc w:val="both"/>
        <w:rPr>
          <w:sz w:val="22"/>
          <w:szCs w:val="22"/>
        </w:rPr>
      </w:pPr>
    </w:p>
    <w:p w14:paraId="6D6645C8" w14:textId="5AA734A9" w:rsidR="00353670" w:rsidRPr="00A4134F" w:rsidRDefault="00822500" w:rsidP="005014EE">
      <w:pPr>
        <w:numPr>
          <w:ilvl w:val="0"/>
          <w:numId w:val="5"/>
        </w:num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W przypadku osób prawnych i jednostek organizacyjnych nie posiadających osobowości prawnej, a podlegających wpisom do rejestrów – aktualnego wypisu z rejestru nie starszego niż 3 miesiące przed datą przetargu, właściwych pełnomocnictw, dowodów tożsamości osób reprezentujących podmiot.</w:t>
      </w:r>
    </w:p>
    <w:p w14:paraId="2EC569D5" w14:textId="77777777" w:rsidR="003C5F63" w:rsidRDefault="003C5F63" w:rsidP="00BA2F9E">
      <w:pPr>
        <w:jc w:val="both"/>
        <w:rPr>
          <w:sz w:val="22"/>
          <w:szCs w:val="22"/>
        </w:rPr>
      </w:pPr>
    </w:p>
    <w:p w14:paraId="07900AC3" w14:textId="3298E63C" w:rsidR="00BA2F9E" w:rsidRPr="00C6216D" w:rsidRDefault="00217B7D" w:rsidP="00BA2F9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przypadku, gdy </w:t>
      </w:r>
      <w:r w:rsidR="00BA2F9E" w:rsidRPr="00C6216D">
        <w:rPr>
          <w:sz w:val="22"/>
          <w:szCs w:val="22"/>
        </w:rPr>
        <w:t>oferent reprezent</w:t>
      </w:r>
      <w:r>
        <w:rPr>
          <w:sz w:val="22"/>
          <w:szCs w:val="22"/>
        </w:rPr>
        <w:t>owany będzie przez</w:t>
      </w:r>
      <w:r w:rsidR="00BA2F9E" w:rsidRPr="00C6216D">
        <w:rPr>
          <w:sz w:val="22"/>
          <w:szCs w:val="22"/>
        </w:rPr>
        <w:t xml:space="preserve"> pełnomocnik</w:t>
      </w:r>
      <w:r>
        <w:rPr>
          <w:sz w:val="22"/>
          <w:szCs w:val="22"/>
        </w:rPr>
        <w:t>a</w:t>
      </w:r>
      <w:r w:rsidR="00BA2F9E" w:rsidRPr="00C6216D">
        <w:rPr>
          <w:sz w:val="22"/>
          <w:szCs w:val="22"/>
        </w:rPr>
        <w:t xml:space="preserve"> winien on przedłożyć </w:t>
      </w:r>
      <w:r>
        <w:rPr>
          <w:sz w:val="22"/>
          <w:szCs w:val="22"/>
        </w:rPr>
        <w:t>stosowne pełnomocnictwo sporządzone w formie aktu notarialnego wraz</w:t>
      </w:r>
      <w:r w:rsidR="00BA2F9E" w:rsidRPr="00C6216D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dokumentem potwierdzającym tożsamość.</w:t>
      </w:r>
    </w:p>
    <w:p w14:paraId="3BF98D1E" w14:textId="77777777" w:rsidR="00BA2F9E" w:rsidRPr="00C6216D" w:rsidRDefault="00BA2F9E" w:rsidP="005014EE">
      <w:pPr>
        <w:jc w:val="both"/>
        <w:rPr>
          <w:sz w:val="22"/>
          <w:szCs w:val="22"/>
        </w:rPr>
      </w:pPr>
    </w:p>
    <w:p w14:paraId="6FA78D2A" w14:textId="77777777" w:rsidR="00B0682A" w:rsidRPr="00C6216D" w:rsidRDefault="00FF505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Wadium wpłacone przez uczestnika przetargu, który przetarg wygrał, zalicza się na  poczet ceny nabycia nieruchomości w dniu zawarcia aktu notarialnego.</w:t>
      </w:r>
      <w:r w:rsidR="005014EE" w:rsidRPr="00C6216D">
        <w:rPr>
          <w:sz w:val="22"/>
          <w:szCs w:val="22"/>
        </w:rPr>
        <w:t xml:space="preserve"> </w:t>
      </w:r>
    </w:p>
    <w:p w14:paraId="667CEF84" w14:textId="77777777" w:rsidR="00613EFF" w:rsidRDefault="00613EFF" w:rsidP="005014EE">
      <w:pPr>
        <w:jc w:val="both"/>
        <w:rPr>
          <w:sz w:val="22"/>
          <w:szCs w:val="22"/>
        </w:rPr>
      </w:pPr>
    </w:p>
    <w:p w14:paraId="09DF7939" w14:textId="102B4183" w:rsidR="005014EE" w:rsidRPr="00C6216D" w:rsidRDefault="005014E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 W razie uchylenia się od zawarcia umowy przez oferenta, który przetarg wygrał, wadium ulega przepadkowi.</w:t>
      </w:r>
    </w:p>
    <w:p w14:paraId="56FA18F0" w14:textId="77777777" w:rsidR="00613EFF" w:rsidRDefault="00613EFF" w:rsidP="005014EE">
      <w:pPr>
        <w:jc w:val="both"/>
        <w:rPr>
          <w:sz w:val="22"/>
          <w:szCs w:val="22"/>
        </w:rPr>
      </w:pPr>
    </w:p>
    <w:p w14:paraId="5D3A4803" w14:textId="61FD8C3E" w:rsidR="005014EE" w:rsidRPr="00C6216D" w:rsidRDefault="005014E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Wadium wpłacone przez innych uczestników przetargu zwraca się niezwłocznie po odwołaniu bądź zamknięciu przetargu, jednak nie później niż przed upływem 3 dni od dnia, odpowiednio odwołania przetargu, zamknięcia przetargu, unieważnienia przetargu, zakończenia przetargu wynikiem negatywnym.</w:t>
      </w:r>
      <w:r w:rsidR="00997736" w:rsidRPr="00C6216D">
        <w:rPr>
          <w:sz w:val="22"/>
          <w:szCs w:val="22"/>
        </w:rPr>
        <w:t xml:space="preserve"> W przetargu mogą brać udział osoby fizyczne i prawne po dokonaniu wpłaty wadium.</w:t>
      </w:r>
    </w:p>
    <w:p w14:paraId="312C6BAB" w14:textId="77777777" w:rsidR="00613EFF" w:rsidRPr="00C6216D" w:rsidRDefault="00613EFF" w:rsidP="005014EE">
      <w:pPr>
        <w:jc w:val="both"/>
        <w:rPr>
          <w:b/>
          <w:bCs/>
          <w:sz w:val="22"/>
          <w:szCs w:val="22"/>
        </w:rPr>
      </w:pPr>
    </w:p>
    <w:p w14:paraId="12FE2B09" w14:textId="77777777" w:rsidR="00613EFF" w:rsidRDefault="00CA6825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Osoba ustalona jako nabywca nieruchomości zobowiązana jest wpłacić</w:t>
      </w:r>
      <w:r w:rsidR="003313B9" w:rsidRPr="00C6216D">
        <w:rPr>
          <w:sz w:val="22"/>
          <w:szCs w:val="22"/>
        </w:rPr>
        <w:t xml:space="preserve"> najpóźniej jeden dzień roboczy przed dniem</w:t>
      </w:r>
      <w:r w:rsidRPr="00C6216D">
        <w:rPr>
          <w:sz w:val="22"/>
          <w:szCs w:val="22"/>
        </w:rPr>
        <w:t xml:space="preserve"> zawarcia umowy sprzedaży nieruchomości cenę nieruchomości osiągniętą w przetargu</w:t>
      </w:r>
      <w:r w:rsidR="003313B9" w:rsidRPr="00C6216D">
        <w:rPr>
          <w:sz w:val="22"/>
          <w:szCs w:val="22"/>
        </w:rPr>
        <w:t xml:space="preserve"> pomniejszoną o wpłacone wadium</w:t>
      </w:r>
      <w:r w:rsidRPr="00C6216D">
        <w:rPr>
          <w:sz w:val="22"/>
          <w:szCs w:val="22"/>
        </w:rPr>
        <w:t>. Za datę wpłaty uważa się wpływ wymaganej należności na rachunek</w:t>
      </w:r>
      <w:r w:rsidR="00F341F2" w:rsidRPr="00C6216D">
        <w:rPr>
          <w:sz w:val="22"/>
          <w:szCs w:val="22"/>
        </w:rPr>
        <w:t xml:space="preserve"> </w:t>
      </w:r>
      <w:r w:rsidR="00F341F2" w:rsidRPr="003C5F63">
        <w:rPr>
          <w:sz w:val="22"/>
          <w:szCs w:val="22"/>
        </w:rPr>
        <w:t>bankowy Gminy Zawiercie</w:t>
      </w:r>
      <w:r w:rsidRPr="003C5F63">
        <w:rPr>
          <w:sz w:val="22"/>
          <w:szCs w:val="22"/>
        </w:rPr>
        <w:t xml:space="preserve">. </w:t>
      </w:r>
      <w:r w:rsidR="005014EE" w:rsidRPr="003C5F63">
        <w:rPr>
          <w:sz w:val="22"/>
          <w:szCs w:val="22"/>
        </w:rPr>
        <w:t xml:space="preserve">Koszty zawarcia umowy notarialnej obciążają w całości nabywcę. </w:t>
      </w:r>
    </w:p>
    <w:p w14:paraId="18E90BE4" w14:textId="77777777" w:rsidR="005014EE" w:rsidRDefault="005014EE" w:rsidP="005014EE">
      <w:pPr>
        <w:jc w:val="both"/>
        <w:rPr>
          <w:sz w:val="22"/>
          <w:szCs w:val="22"/>
        </w:rPr>
      </w:pPr>
    </w:p>
    <w:p w14:paraId="5CBE231A" w14:textId="1A8D69AD" w:rsidR="007571FA" w:rsidRDefault="007571FA" w:rsidP="005014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nieruchomości nie zawiera kosztów wznowienia lub wyznaczenia znaków granicznych. </w:t>
      </w:r>
      <w:r>
        <w:rPr>
          <w:sz w:val="22"/>
          <w:szCs w:val="22"/>
        </w:rPr>
        <w:br/>
        <w:t>W przypadku potrzeby okazania granic przedmiotowej nieruchomości Nabywca ustali warunki tego okazania z wybranym przez siebie geodetą. Okazanie granic, w tym również wznowienie lub wyznaczenie znaków granicznych nastąpi na koszt nabywcy.</w:t>
      </w:r>
    </w:p>
    <w:p w14:paraId="3E1BDF19" w14:textId="77777777" w:rsidR="007571FA" w:rsidRDefault="007571FA" w:rsidP="005014EE">
      <w:pPr>
        <w:jc w:val="both"/>
        <w:rPr>
          <w:sz w:val="22"/>
          <w:szCs w:val="22"/>
        </w:rPr>
      </w:pPr>
    </w:p>
    <w:p w14:paraId="7AA1C640" w14:textId="77777777" w:rsidR="001874B6" w:rsidRDefault="001874B6" w:rsidP="005014EE">
      <w:pPr>
        <w:jc w:val="both"/>
        <w:rPr>
          <w:sz w:val="22"/>
          <w:szCs w:val="22"/>
        </w:rPr>
      </w:pPr>
    </w:p>
    <w:p w14:paraId="4E4AA656" w14:textId="0B453B20" w:rsidR="007571FA" w:rsidRDefault="007571FA" w:rsidP="005014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Niezbędną infrastrukturę techniczną potrzebną do realizacji ewentualnego zamierzenia inwestycyjnego </w:t>
      </w:r>
      <w:r w:rsidR="00D75755">
        <w:rPr>
          <w:sz w:val="22"/>
          <w:szCs w:val="22"/>
        </w:rPr>
        <w:t xml:space="preserve"> oraz ewentualną przebudowę istniejącego uzbrojenia terenu w obrębie przedmiotowej nieruchomości Nabywca wykona własnym staraniem w porozumieniu </w:t>
      </w:r>
      <w:r w:rsidR="00D75755">
        <w:rPr>
          <w:sz w:val="22"/>
          <w:szCs w:val="22"/>
        </w:rPr>
        <w:br/>
        <w:t>z właścicielami sieci.</w:t>
      </w:r>
    </w:p>
    <w:p w14:paraId="05558E91" w14:textId="77777777" w:rsidR="007571FA" w:rsidRDefault="007571FA" w:rsidP="005014EE">
      <w:pPr>
        <w:jc w:val="both"/>
        <w:rPr>
          <w:sz w:val="22"/>
          <w:szCs w:val="22"/>
        </w:rPr>
      </w:pPr>
    </w:p>
    <w:p w14:paraId="03F6AFB5" w14:textId="394557E2" w:rsidR="00D75755" w:rsidRDefault="00D75755" w:rsidP="005014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Budowa i przebudowa drogi publicznej spowodowana planowaną inwestycją należy do nabywcy lub inwestora i musi być zrealizowana zgodnie z przepisami ustawy z dnia 21 marca 1985 r. </w:t>
      </w:r>
      <w:r>
        <w:rPr>
          <w:sz w:val="22"/>
          <w:szCs w:val="22"/>
        </w:rPr>
        <w:br/>
        <w:t xml:space="preserve">o drogach </w:t>
      </w:r>
      <w:r w:rsidR="00940D29">
        <w:rPr>
          <w:sz w:val="22"/>
          <w:szCs w:val="22"/>
        </w:rPr>
        <w:t>publicznych (t. j. Dz. U. z 2021 r., poz. 1376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29BF6BA0" w14:textId="77777777" w:rsidR="00D75755" w:rsidRDefault="00D75755" w:rsidP="005014EE">
      <w:pPr>
        <w:jc w:val="both"/>
        <w:rPr>
          <w:sz w:val="22"/>
          <w:szCs w:val="22"/>
        </w:rPr>
      </w:pPr>
    </w:p>
    <w:p w14:paraId="5BF17C99" w14:textId="28502BAB" w:rsidR="007571FA" w:rsidRDefault="007571FA" w:rsidP="005014EE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</w:t>
      </w:r>
      <w:r w:rsidR="001874B6">
        <w:rPr>
          <w:sz w:val="22"/>
          <w:szCs w:val="22"/>
        </w:rPr>
        <w:t xml:space="preserve"> koliz</w:t>
      </w:r>
      <w:r w:rsidR="00D75755">
        <w:rPr>
          <w:sz w:val="22"/>
          <w:szCs w:val="22"/>
        </w:rPr>
        <w:t>ji planowanej inwestycji z zielenią, usunię</w:t>
      </w:r>
      <w:r w:rsidR="001874B6">
        <w:rPr>
          <w:sz w:val="22"/>
          <w:szCs w:val="22"/>
        </w:rPr>
        <w:t>cie drzew i krze</w:t>
      </w:r>
      <w:r w:rsidR="00D75755">
        <w:rPr>
          <w:sz w:val="22"/>
          <w:szCs w:val="22"/>
        </w:rPr>
        <w:t>wó</w:t>
      </w:r>
      <w:r w:rsidR="001874B6">
        <w:rPr>
          <w:sz w:val="22"/>
          <w:szCs w:val="22"/>
        </w:rPr>
        <w:t>w</w:t>
      </w:r>
      <w:r w:rsidR="00D75755">
        <w:rPr>
          <w:sz w:val="22"/>
          <w:szCs w:val="22"/>
        </w:rPr>
        <w:t xml:space="preserve"> wymaga zezwolenia na zasadach określonych ustawą z dnia 16 kwietnia 2004 r. o ochronie przyrody (t. j. Dz. U. z 2021 r., poz. 1098)</w:t>
      </w:r>
      <w:r w:rsidR="001874B6">
        <w:rPr>
          <w:sz w:val="22"/>
          <w:szCs w:val="22"/>
        </w:rPr>
        <w:t xml:space="preserve">. </w:t>
      </w:r>
    </w:p>
    <w:p w14:paraId="5A45E6E7" w14:textId="77777777" w:rsidR="007571FA" w:rsidRDefault="007571FA" w:rsidP="005014EE">
      <w:pPr>
        <w:jc w:val="both"/>
        <w:rPr>
          <w:sz w:val="22"/>
          <w:szCs w:val="22"/>
        </w:rPr>
      </w:pPr>
    </w:p>
    <w:p w14:paraId="26A80DA3" w14:textId="30AC0C3C" w:rsidR="001874B6" w:rsidRDefault="001874B6" w:rsidP="005014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Przebudowa systemu melioracji szczegółowej wymaga uzyskania pozwolenia wodnoprawnego w trybie przepisów ustawy z dnia 20 lipca 2017 r. Prawo wodne (t. j. Dz. U. z 2021 r., poz. 624 </w:t>
      </w:r>
      <w:r w:rsidR="00940D29">
        <w:rPr>
          <w:sz w:val="22"/>
          <w:szCs w:val="22"/>
        </w:rPr>
        <w:br/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 Nabywca zobowiązany jest do zachowania drożności urządzeń wodnych oraz do zapewnienia właściwego odwodnienia zagospodarowywanych terenów.</w:t>
      </w:r>
    </w:p>
    <w:p w14:paraId="1B214711" w14:textId="77777777" w:rsidR="001874B6" w:rsidRDefault="001874B6" w:rsidP="005014EE">
      <w:pPr>
        <w:jc w:val="both"/>
        <w:rPr>
          <w:sz w:val="22"/>
          <w:szCs w:val="22"/>
        </w:rPr>
      </w:pPr>
    </w:p>
    <w:p w14:paraId="66B01F08" w14:textId="535E204E" w:rsidR="001874B6" w:rsidRDefault="001874B6" w:rsidP="005014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wyłączenie gruntów z produkcji rolniczej i leśnej może nastąpić po uzyskaniu przez Nabywcę decyzji starosty zezwalającej na takie wyłączenie na mocy przepisów ustawy z dnia </w:t>
      </w:r>
      <w:r w:rsidR="00940D29">
        <w:rPr>
          <w:sz w:val="22"/>
          <w:szCs w:val="22"/>
        </w:rPr>
        <w:br/>
      </w:r>
      <w:r>
        <w:rPr>
          <w:sz w:val="22"/>
          <w:szCs w:val="22"/>
        </w:rPr>
        <w:t>3 lutego 1995 r. o ochronie gruntów rolnyc</w:t>
      </w:r>
      <w:r w:rsidR="00940D29">
        <w:rPr>
          <w:sz w:val="22"/>
          <w:szCs w:val="22"/>
        </w:rPr>
        <w:t>h i leśnych (t. j. Dz. U. z 2021 r., poz. 1326</w:t>
      </w:r>
      <w:r>
        <w:rPr>
          <w:sz w:val="22"/>
          <w:szCs w:val="22"/>
        </w:rPr>
        <w:t>)</w:t>
      </w:r>
      <w:r w:rsidR="00940D29">
        <w:rPr>
          <w:sz w:val="22"/>
          <w:szCs w:val="22"/>
        </w:rPr>
        <w:t>.</w:t>
      </w:r>
    </w:p>
    <w:p w14:paraId="181FFE98" w14:textId="77777777" w:rsidR="001874B6" w:rsidRDefault="001874B6" w:rsidP="005014EE">
      <w:pPr>
        <w:jc w:val="both"/>
        <w:rPr>
          <w:sz w:val="22"/>
          <w:szCs w:val="22"/>
        </w:rPr>
      </w:pPr>
    </w:p>
    <w:p w14:paraId="5ABFD7F4" w14:textId="77777777" w:rsidR="00E81EBC" w:rsidRDefault="00E81EBC" w:rsidP="005014EE">
      <w:pPr>
        <w:jc w:val="both"/>
        <w:rPr>
          <w:sz w:val="22"/>
          <w:szCs w:val="22"/>
        </w:rPr>
      </w:pPr>
    </w:p>
    <w:p w14:paraId="0CCC918C" w14:textId="77777777" w:rsidR="00E81EBC" w:rsidRPr="00C6216D" w:rsidRDefault="00E81EBC" w:rsidP="005014EE">
      <w:pPr>
        <w:jc w:val="both"/>
        <w:rPr>
          <w:sz w:val="22"/>
          <w:szCs w:val="22"/>
        </w:rPr>
      </w:pPr>
      <w:bookmarkStart w:id="0" w:name="_GoBack"/>
      <w:bookmarkEnd w:id="0"/>
    </w:p>
    <w:p w14:paraId="1960BECE" w14:textId="77777777" w:rsidR="00354119" w:rsidRDefault="005014E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lastRenderedPageBreak/>
        <w:t>Nabycie nieruchomości przez cudzoziemca w rozumie</w:t>
      </w:r>
      <w:r w:rsidR="009C0D3C" w:rsidRPr="00C6216D">
        <w:rPr>
          <w:sz w:val="22"/>
          <w:szCs w:val="22"/>
        </w:rPr>
        <w:t xml:space="preserve">niu ustawy z dnia 24 marca </w:t>
      </w:r>
      <w:r w:rsidR="00C72982" w:rsidRPr="00C6216D">
        <w:rPr>
          <w:sz w:val="22"/>
          <w:szCs w:val="22"/>
        </w:rPr>
        <w:br/>
      </w:r>
      <w:r w:rsidR="009C0D3C" w:rsidRPr="00C6216D">
        <w:rPr>
          <w:sz w:val="22"/>
          <w:szCs w:val="22"/>
        </w:rPr>
        <w:t>1920</w:t>
      </w:r>
      <w:r w:rsidR="001B6425" w:rsidRPr="00C6216D">
        <w:rPr>
          <w:sz w:val="22"/>
          <w:szCs w:val="22"/>
        </w:rPr>
        <w:t xml:space="preserve"> </w:t>
      </w:r>
      <w:r w:rsidRPr="00C6216D">
        <w:rPr>
          <w:sz w:val="22"/>
          <w:szCs w:val="22"/>
        </w:rPr>
        <w:t>r. o nabywaniu nieruchomości przez cudzoziemców (</w:t>
      </w:r>
      <w:r w:rsidR="00C72982" w:rsidRPr="00C6216D">
        <w:rPr>
          <w:sz w:val="22"/>
          <w:szCs w:val="22"/>
        </w:rPr>
        <w:t>t.</w:t>
      </w:r>
      <w:r w:rsidR="00704AD1" w:rsidRPr="00C6216D">
        <w:rPr>
          <w:sz w:val="22"/>
          <w:szCs w:val="22"/>
        </w:rPr>
        <w:t xml:space="preserve"> j. Dz. U. z 2017</w:t>
      </w:r>
      <w:r w:rsidRPr="00C6216D">
        <w:rPr>
          <w:sz w:val="22"/>
          <w:szCs w:val="22"/>
        </w:rPr>
        <w:t xml:space="preserve"> </w:t>
      </w:r>
      <w:r w:rsidR="00704AD1" w:rsidRPr="00C6216D">
        <w:rPr>
          <w:sz w:val="22"/>
          <w:szCs w:val="22"/>
        </w:rPr>
        <w:t>r., poz. 2278</w:t>
      </w:r>
      <w:r w:rsidRPr="00C6216D">
        <w:rPr>
          <w:sz w:val="22"/>
          <w:szCs w:val="22"/>
        </w:rPr>
        <w:t>) wymaga uzyskania zezwole</w:t>
      </w:r>
      <w:r w:rsidR="00CA6825" w:rsidRPr="00C6216D">
        <w:rPr>
          <w:sz w:val="22"/>
          <w:szCs w:val="22"/>
        </w:rPr>
        <w:t xml:space="preserve">nia </w:t>
      </w:r>
      <w:r w:rsidR="00C72982" w:rsidRPr="00C6216D">
        <w:rPr>
          <w:sz w:val="22"/>
          <w:szCs w:val="22"/>
        </w:rPr>
        <w:t>w formie decyzji administracyjnej, wydanego przez ministra właściwego do spraw wewnętrznych</w:t>
      </w:r>
      <w:r w:rsidRPr="00C6216D">
        <w:rPr>
          <w:sz w:val="22"/>
          <w:szCs w:val="22"/>
        </w:rPr>
        <w:t xml:space="preserve">. </w:t>
      </w:r>
    </w:p>
    <w:p w14:paraId="41D28382" w14:textId="2F84B682" w:rsidR="005014EE" w:rsidRPr="00C6216D" w:rsidRDefault="005014E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W przypadku nie uzyskania zezwolenia przed zawarciem aktu notarialnego, wpłacone wadium nie podlega zwrotowi.</w:t>
      </w:r>
    </w:p>
    <w:p w14:paraId="440BE2C6" w14:textId="77777777" w:rsidR="005014EE" w:rsidRPr="00C6216D" w:rsidRDefault="005014EE" w:rsidP="005014EE">
      <w:pPr>
        <w:jc w:val="both"/>
        <w:rPr>
          <w:sz w:val="22"/>
          <w:szCs w:val="22"/>
        </w:rPr>
      </w:pPr>
    </w:p>
    <w:p w14:paraId="1707A9E3" w14:textId="77777777" w:rsidR="004C0376" w:rsidRPr="00C6216D" w:rsidRDefault="005014EE" w:rsidP="005014EE">
      <w:pPr>
        <w:pStyle w:val="Tekstpodstawowy31"/>
        <w:rPr>
          <w:rFonts w:ascii="Times New Roman" w:hAnsi="Times New Roman" w:cs="Times New Roman"/>
          <w:szCs w:val="22"/>
        </w:rPr>
      </w:pPr>
      <w:r w:rsidRPr="00C6216D">
        <w:rPr>
          <w:rFonts w:ascii="Times New Roman" w:hAnsi="Times New Roman" w:cs="Times New Roman"/>
          <w:szCs w:val="22"/>
        </w:rPr>
        <w:t>Prezydent Miasta Zawiercie zastrzega sobie prawo odwołania przetargu</w:t>
      </w:r>
      <w:r w:rsidR="001B6425" w:rsidRPr="00C6216D">
        <w:rPr>
          <w:rFonts w:ascii="Times New Roman" w:hAnsi="Times New Roman" w:cs="Times New Roman"/>
          <w:szCs w:val="22"/>
        </w:rPr>
        <w:t xml:space="preserve"> lub jego unieważnienia w przypadku zaistnienia uzasadnionych powodów.</w:t>
      </w:r>
    </w:p>
    <w:p w14:paraId="1C0D28C8" w14:textId="77777777" w:rsidR="004C0376" w:rsidRPr="00C6216D" w:rsidRDefault="004C0376" w:rsidP="005014EE">
      <w:pPr>
        <w:pStyle w:val="Tekstpodstawowy31"/>
        <w:rPr>
          <w:rFonts w:ascii="Times New Roman" w:hAnsi="Times New Roman" w:cs="Times New Roman"/>
          <w:szCs w:val="22"/>
        </w:rPr>
      </w:pPr>
    </w:p>
    <w:p w14:paraId="3FE246CA" w14:textId="77777777" w:rsidR="005014EE" w:rsidRPr="00C6216D" w:rsidRDefault="004C0376" w:rsidP="005014EE">
      <w:pPr>
        <w:pStyle w:val="Tekstpodstawowy31"/>
        <w:rPr>
          <w:rFonts w:ascii="Times New Roman" w:hAnsi="Times New Roman" w:cs="Times New Roman"/>
          <w:b/>
          <w:szCs w:val="22"/>
        </w:rPr>
      </w:pPr>
      <w:r w:rsidRPr="00C6216D">
        <w:rPr>
          <w:rFonts w:ascii="Times New Roman" w:hAnsi="Times New Roman" w:cs="Times New Roman"/>
          <w:b/>
          <w:szCs w:val="22"/>
        </w:rPr>
        <w:t>Przed przystąpieniem do przetargu należy zapoznać się z warunkami przetargu oraz dokumentacją dotyczącą nieruchomości.</w:t>
      </w:r>
      <w:r w:rsidR="005014EE" w:rsidRPr="00C6216D">
        <w:rPr>
          <w:rFonts w:ascii="Times New Roman" w:hAnsi="Times New Roman" w:cs="Times New Roman"/>
          <w:b/>
          <w:szCs w:val="22"/>
        </w:rPr>
        <w:t xml:space="preserve"> </w:t>
      </w:r>
    </w:p>
    <w:p w14:paraId="66C28DD2" w14:textId="77777777" w:rsidR="004C0376" w:rsidRPr="00C6216D" w:rsidRDefault="004C0376" w:rsidP="005014EE">
      <w:pPr>
        <w:pStyle w:val="Tekstpodstawowy31"/>
        <w:rPr>
          <w:rFonts w:ascii="Times New Roman" w:hAnsi="Times New Roman" w:cs="Times New Roman"/>
          <w:szCs w:val="22"/>
        </w:rPr>
      </w:pPr>
    </w:p>
    <w:p w14:paraId="50C79458" w14:textId="6EA0336B" w:rsidR="005014EE" w:rsidRPr="00C6216D" w:rsidRDefault="005014EE" w:rsidP="005014EE">
      <w:pPr>
        <w:pStyle w:val="Tekstpodstawowy31"/>
        <w:rPr>
          <w:rFonts w:ascii="Times New Roman" w:hAnsi="Times New Roman" w:cs="Times New Roman"/>
          <w:szCs w:val="22"/>
        </w:rPr>
      </w:pPr>
      <w:r w:rsidRPr="00C6216D">
        <w:rPr>
          <w:rFonts w:ascii="Times New Roman" w:hAnsi="Times New Roman" w:cs="Times New Roman"/>
          <w:szCs w:val="22"/>
        </w:rPr>
        <w:t xml:space="preserve">Przetarg zostanie przeprowadzony w oparciu o ustawę z dnia 21 sierpnia 1997 r. </w:t>
      </w:r>
      <w:r w:rsidR="00F752BE" w:rsidRPr="00C6216D">
        <w:rPr>
          <w:rFonts w:ascii="Times New Roman" w:hAnsi="Times New Roman" w:cs="Times New Roman"/>
          <w:szCs w:val="22"/>
        </w:rPr>
        <w:br/>
      </w:r>
      <w:r w:rsidRPr="00C6216D">
        <w:rPr>
          <w:rFonts w:ascii="Times New Roman" w:hAnsi="Times New Roman" w:cs="Times New Roman"/>
          <w:szCs w:val="22"/>
        </w:rPr>
        <w:t xml:space="preserve">o gospodarce </w:t>
      </w:r>
      <w:r w:rsidR="004C0376" w:rsidRPr="00C6216D">
        <w:rPr>
          <w:rFonts w:ascii="Times New Roman" w:hAnsi="Times New Roman" w:cs="Times New Roman"/>
          <w:szCs w:val="22"/>
        </w:rPr>
        <w:t>nieruchomościami (</w:t>
      </w:r>
      <w:r w:rsidR="00C72982" w:rsidRPr="00C6216D">
        <w:rPr>
          <w:rFonts w:ascii="Times New Roman" w:hAnsi="Times New Roman" w:cs="Times New Roman"/>
          <w:szCs w:val="22"/>
        </w:rPr>
        <w:t>t.</w:t>
      </w:r>
      <w:r w:rsidR="00872AD7" w:rsidRPr="00C6216D">
        <w:rPr>
          <w:rFonts w:ascii="Times New Roman" w:hAnsi="Times New Roman" w:cs="Times New Roman"/>
          <w:szCs w:val="22"/>
        </w:rPr>
        <w:t xml:space="preserve"> </w:t>
      </w:r>
      <w:r w:rsidR="00C72982" w:rsidRPr="00C6216D">
        <w:rPr>
          <w:rFonts w:ascii="Times New Roman" w:hAnsi="Times New Roman" w:cs="Times New Roman"/>
          <w:szCs w:val="22"/>
        </w:rPr>
        <w:t xml:space="preserve">j. </w:t>
      </w:r>
      <w:r w:rsidR="00822500" w:rsidRPr="00C6216D">
        <w:rPr>
          <w:rFonts w:ascii="Times New Roman" w:hAnsi="Times New Roman" w:cs="Times New Roman"/>
          <w:szCs w:val="22"/>
        </w:rPr>
        <w:t>Dz. U. z 2020</w:t>
      </w:r>
      <w:r w:rsidR="004C0376" w:rsidRPr="00C6216D">
        <w:rPr>
          <w:rFonts w:ascii="Times New Roman" w:hAnsi="Times New Roman" w:cs="Times New Roman"/>
          <w:szCs w:val="22"/>
        </w:rPr>
        <w:t xml:space="preserve"> r.</w:t>
      </w:r>
      <w:r w:rsidR="00C6216D" w:rsidRPr="00C6216D">
        <w:rPr>
          <w:rFonts w:ascii="Times New Roman" w:hAnsi="Times New Roman" w:cs="Times New Roman"/>
          <w:szCs w:val="22"/>
        </w:rPr>
        <w:t xml:space="preserve"> poz. 1990</w:t>
      </w:r>
      <w:r w:rsidR="00E42D16" w:rsidRPr="00C6216D">
        <w:rPr>
          <w:rFonts w:ascii="Times New Roman" w:hAnsi="Times New Roman" w:cs="Times New Roman"/>
          <w:szCs w:val="22"/>
        </w:rPr>
        <w:t xml:space="preserve"> </w:t>
      </w:r>
      <w:r w:rsidR="00461754" w:rsidRPr="00C6216D">
        <w:rPr>
          <w:rFonts w:ascii="Times New Roman" w:hAnsi="Times New Roman" w:cs="Times New Roman"/>
          <w:szCs w:val="22"/>
        </w:rPr>
        <w:t xml:space="preserve">z </w:t>
      </w:r>
      <w:proofErr w:type="spellStart"/>
      <w:r w:rsidR="00461754" w:rsidRPr="00C6216D">
        <w:rPr>
          <w:rFonts w:ascii="Times New Roman" w:hAnsi="Times New Roman" w:cs="Times New Roman"/>
          <w:szCs w:val="22"/>
        </w:rPr>
        <w:t>późn</w:t>
      </w:r>
      <w:proofErr w:type="spellEnd"/>
      <w:r w:rsidR="00461754" w:rsidRPr="00C6216D">
        <w:rPr>
          <w:rFonts w:ascii="Times New Roman" w:hAnsi="Times New Roman" w:cs="Times New Roman"/>
          <w:szCs w:val="22"/>
        </w:rPr>
        <w:t>.</w:t>
      </w:r>
      <w:r w:rsidR="004C0376" w:rsidRPr="00C6216D">
        <w:rPr>
          <w:rFonts w:ascii="Times New Roman" w:hAnsi="Times New Roman" w:cs="Times New Roman"/>
          <w:szCs w:val="22"/>
        </w:rPr>
        <w:t xml:space="preserve"> zm.</w:t>
      </w:r>
      <w:r w:rsidRPr="00C6216D">
        <w:rPr>
          <w:rFonts w:ascii="Times New Roman" w:hAnsi="Times New Roman" w:cs="Times New Roman"/>
          <w:szCs w:val="22"/>
        </w:rPr>
        <w:t>) oraz Rozporządzenia Rady Ministrów z dnia 14 września 2004 r. w sprawie sposobu</w:t>
      </w:r>
      <w:r w:rsidR="00A4134F">
        <w:rPr>
          <w:rFonts w:ascii="Times New Roman" w:hAnsi="Times New Roman" w:cs="Times New Roman"/>
          <w:szCs w:val="22"/>
        </w:rPr>
        <w:t xml:space="preserve"> </w:t>
      </w:r>
      <w:r w:rsidRPr="00C6216D">
        <w:rPr>
          <w:rFonts w:ascii="Times New Roman" w:hAnsi="Times New Roman" w:cs="Times New Roman"/>
          <w:szCs w:val="22"/>
        </w:rPr>
        <w:t>i trybu przeprowadzania przetargów oraz rokowa</w:t>
      </w:r>
      <w:r w:rsidR="004C0376" w:rsidRPr="00C6216D">
        <w:rPr>
          <w:rFonts w:ascii="Times New Roman" w:hAnsi="Times New Roman" w:cs="Times New Roman"/>
          <w:szCs w:val="22"/>
        </w:rPr>
        <w:t>ń na zbycie nieruchomości (</w:t>
      </w:r>
      <w:r w:rsidR="00C72982" w:rsidRPr="00C6216D">
        <w:rPr>
          <w:rFonts w:ascii="Times New Roman" w:hAnsi="Times New Roman" w:cs="Times New Roman"/>
          <w:szCs w:val="22"/>
        </w:rPr>
        <w:t>t.</w:t>
      </w:r>
      <w:r w:rsidR="00872AD7" w:rsidRPr="00C6216D">
        <w:rPr>
          <w:rFonts w:ascii="Times New Roman" w:hAnsi="Times New Roman" w:cs="Times New Roman"/>
          <w:szCs w:val="22"/>
        </w:rPr>
        <w:t xml:space="preserve">  </w:t>
      </w:r>
      <w:r w:rsidR="00C72982" w:rsidRPr="00C6216D">
        <w:rPr>
          <w:rFonts w:ascii="Times New Roman" w:hAnsi="Times New Roman" w:cs="Times New Roman"/>
          <w:szCs w:val="22"/>
        </w:rPr>
        <w:t>j.</w:t>
      </w:r>
      <w:r w:rsidR="000C7A2E" w:rsidRPr="00C6216D">
        <w:rPr>
          <w:rFonts w:ascii="Times New Roman" w:hAnsi="Times New Roman" w:cs="Times New Roman"/>
          <w:szCs w:val="22"/>
        </w:rPr>
        <w:t xml:space="preserve"> </w:t>
      </w:r>
      <w:r w:rsidRPr="00C6216D">
        <w:rPr>
          <w:rFonts w:ascii="Times New Roman" w:hAnsi="Times New Roman" w:cs="Times New Roman"/>
          <w:szCs w:val="22"/>
        </w:rPr>
        <w:t xml:space="preserve">Dz. U. </w:t>
      </w:r>
      <w:r w:rsidR="001D704B" w:rsidRPr="00C6216D">
        <w:rPr>
          <w:rFonts w:ascii="Times New Roman" w:hAnsi="Times New Roman" w:cs="Times New Roman"/>
          <w:szCs w:val="22"/>
        </w:rPr>
        <w:t>z 2014</w:t>
      </w:r>
      <w:r w:rsidRPr="00C6216D">
        <w:rPr>
          <w:rFonts w:ascii="Times New Roman" w:hAnsi="Times New Roman" w:cs="Times New Roman"/>
          <w:szCs w:val="22"/>
        </w:rPr>
        <w:t xml:space="preserve"> r</w:t>
      </w:r>
      <w:r w:rsidR="001D704B" w:rsidRPr="00C6216D">
        <w:rPr>
          <w:rFonts w:ascii="Times New Roman" w:hAnsi="Times New Roman" w:cs="Times New Roman"/>
          <w:szCs w:val="22"/>
        </w:rPr>
        <w:t>., poz. 1490</w:t>
      </w:r>
      <w:r w:rsidR="00803D8A">
        <w:rPr>
          <w:rFonts w:ascii="Times New Roman" w:hAnsi="Times New Roman" w:cs="Times New Roman"/>
          <w:szCs w:val="22"/>
        </w:rPr>
        <w:t xml:space="preserve"> z </w:t>
      </w:r>
      <w:proofErr w:type="spellStart"/>
      <w:r w:rsidR="00803D8A">
        <w:rPr>
          <w:rFonts w:ascii="Times New Roman" w:hAnsi="Times New Roman" w:cs="Times New Roman"/>
          <w:szCs w:val="22"/>
        </w:rPr>
        <w:t>późn</w:t>
      </w:r>
      <w:proofErr w:type="spellEnd"/>
      <w:r w:rsidR="00803D8A">
        <w:rPr>
          <w:rFonts w:ascii="Times New Roman" w:hAnsi="Times New Roman" w:cs="Times New Roman"/>
          <w:szCs w:val="22"/>
        </w:rPr>
        <w:t>. zm.</w:t>
      </w:r>
      <w:r w:rsidRPr="00C6216D">
        <w:rPr>
          <w:rFonts w:ascii="Times New Roman" w:hAnsi="Times New Roman" w:cs="Times New Roman"/>
          <w:szCs w:val="22"/>
        </w:rPr>
        <w:t>).</w:t>
      </w:r>
    </w:p>
    <w:p w14:paraId="1392D2C2" w14:textId="77777777" w:rsidR="00B0682A" w:rsidRPr="00C6216D" w:rsidRDefault="00B0682A" w:rsidP="00FB6359">
      <w:pPr>
        <w:jc w:val="both"/>
        <w:rPr>
          <w:sz w:val="22"/>
          <w:szCs w:val="22"/>
        </w:rPr>
      </w:pPr>
    </w:p>
    <w:p w14:paraId="02AC0757" w14:textId="29556078" w:rsidR="002C400C" w:rsidRPr="00C6216D" w:rsidRDefault="005014EE" w:rsidP="00FB6359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Ogłoszenie przetargowe znajduje się również na stronie internetowej </w:t>
      </w:r>
      <w:hyperlink r:id="rId8" w:history="1">
        <w:r w:rsidR="003928FE" w:rsidRPr="00803D8A">
          <w:rPr>
            <w:rStyle w:val="Hipercze"/>
            <w:b/>
            <w:bCs/>
            <w:color w:val="auto"/>
            <w:sz w:val="22"/>
            <w:szCs w:val="22"/>
            <w:u w:val="none"/>
          </w:rPr>
          <w:t>www.zawiercie.bip.net.pl</w:t>
        </w:r>
      </w:hyperlink>
      <w:r w:rsidR="003928FE" w:rsidRPr="00C6216D">
        <w:rPr>
          <w:sz w:val="22"/>
          <w:szCs w:val="22"/>
        </w:rPr>
        <w:t>, zakładka Przetargi na nieruchomoś</w:t>
      </w:r>
      <w:r w:rsidR="005455F8" w:rsidRPr="00C6216D">
        <w:rPr>
          <w:sz w:val="22"/>
          <w:szCs w:val="22"/>
        </w:rPr>
        <w:t>ci, kategoria: na nieruchomości</w:t>
      </w:r>
      <w:r w:rsidR="00E145DE" w:rsidRPr="00C6216D">
        <w:rPr>
          <w:sz w:val="22"/>
          <w:szCs w:val="22"/>
        </w:rPr>
        <w:t xml:space="preserve"> - 202</w:t>
      </w:r>
      <w:r w:rsidR="00C90703">
        <w:rPr>
          <w:sz w:val="22"/>
          <w:szCs w:val="22"/>
        </w:rPr>
        <w:t>1</w:t>
      </w:r>
      <w:r w:rsidR="005455F8" w:rsidRPr="00C6216D">
        <w:rPr>
          <w:sz w:val="22"/>
          <w:szCs w:val="22"/>
        </w:rPr>
        <w:t xml:space="preserve"> oraz </w:t>
      </w:r>
      <w:hyperlink r:id="rId9" w:history="1">
        <w:r w:rsidR="005455F8" w:rsidRPr="00C6216D">
          <w:rPr>
            <w:rStyle w:val="Hipercze"/>
            <w:color w:val="auto"/>
            <w:sz w:val="22"/>
            <w:szCs w:val="22"/>
            <w:u w:val="none"/>
          </w:rPr>
          <w:t>www.zawiercie.eu</w:t>
        </w:r>
      </w:hyperlink>
      <w:r w:rsidR="005455F8" w:rsidRPr="00C6216D">
        <w:rPr>
          <w:sz w:val="22"/>
          <w:szCs w:val="22"/>
        </w:rPr>
        <w:t xml:space="preserve"> w zakładce Obwieszczenia.</w:t>
      </w:r>
    </w:p>
    <w:p w14:paraId="1CA24430" w14:textId="77777777" w:rsidR="002C400C" w:rsidRPr="00C6216D" w:rsidRDefault="002C400C" w:rsidP="00FB6359">
      <w:pPr>
        <w:jc w:val="both"/>
        <w:rPr>
          <w:sz w:val="22"/>
          <w:szCs w:val="22"/>
        </w:rPr>
      </w:pPr>
    </w:p>
    <w:sectPr w:rsidR="002C400C" w:rsidRPr="00C6216D" w:rsidSect="001726E6">
      <w:footerReference w:type="default" r:id="rId10"/>
      <w:pgSz w:w="11906" w:h="16838" w:code="9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F9382" w14:textId="77777777" w:rsidR="007046A8" w:rsidRDefault="007046A8">
      <w:r>
        <w:separator/>
      </w:r>
    </w:p>
  </w:endnote>
  <w:endnote w:type="continuationSeparator" w:id="0">
    <w:p w14:paraId="34046880" w14:textId="77777777" w:rsidR="007046A8" w:rsidRDefault="0070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2837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4A3CCF" w14:textId="0BE40DDA" w:rsidR="00354119" w:rsidRDefault="0035411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81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81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EF50C7" w14:textId="77777777" w:rsidR="00354119" w:rsidRDefault="00354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EA608" w14:textId="77777777" w:rsidR="007046A8" w:rsidRDefault="007046A8">
      <w:r>
        <w:separator/>
      </w:r>
    </w:p>
  </w:footnote>
  <w:footnote w:type="continuationSeparator" w:id="0">
    <w:p w14:paraId="6AEA39C3" w14:textId="77777777" w:rsidR="007046A8" w:rsidRDefault="0070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1E9C"/>
    <w:multiLevelType w:val="hybridMultilevel"/>
    <w:tmpl w:val="13889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466E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B87"/>
    <w:multiLevelType w:val="multilevel"/>
    <w:tmpl w:val="F57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458A"/>
    <w:multiLevelType w:val="hybridMultilevel"/>
    <w:tmpl w:val="E93C2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3F6D"/>
    <w:multiLevelType w:val="singleLevel"/>
    <w:tmpl w:val="B998AD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A6C3E5D"/>
    <w:multiLevelType w:val="hybridMultilevel"/>
    <w:tmpl w:val="EF146146"/>
    <w:lvl w:ilvl="0" w:tplc="473415B4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4E4D1EFB"/>
    <w:multiLevelType w:val="hybridMultilevel"/>
    <w:tmpl w:val="10F26B5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D586">
      <w:start w:val="1"/>
      <w:numFmt w:val="none"/>
      <w:lvlText w:val="3."/>
      <w:lvlJc w:val="left"/>
      <w:pPr>
        <w:tabs>
          <w:tab w:val="num" w:pos="2343"/>
        </w:tabs>
        <w:ind w:left="2343" w:hanging="363"/>
      </w:pPr>
      <w:rPr>
        <w:rFonts w:ascii="Arial" w:hAnsi="Arial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B222C"/>
    <w:multiLevelType w:val="hybridMultilevel"/>
    <w:tmpl w:val="B2307A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761C7"/>
    <w:multiLevelType w:val="hybridMultilevel"/>
    <w:tmpl w:val="4C5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B"/>
    <w:rsid w:val="0000176D"/>
    <w:rsid w:val="0000268F"/>
    <w:rsid w:val="00011D30"/>
    <w:rsid w:val="00017114"/>
    <w:rsid w:val="0002592F"/>
    <w:rsid w:val="00031277"/>
    <w:rsid w:val="00034F79"/>
    <w:rsid w:val="000547FA"/>
    <w:rsid w:val="00065F87"/>
    <w:rsid w:val="000708BC"/>
    <w:rsid w:val="00076FB7"/>
    <w:rsid w:val="00080BF0"/>
    <w:rsid w:val="000929FC"/>
    <w:rsid w:val="00096264"/>
    <w:rsid w:val="000A3780"/>
    <w:rsid w:val="000A4178"/>
    <w:rsid w:val="000C679C"/>
    <w:rsid w:val="000C7A2E"/>
    <w:rsid w:val="000D08F7"/>
    <w:rsid w:val="000F56E0"/>
    <w:rsid w:val="000F66B1"/>
    <w:rsid w:val="00112C71"/>
    <w:rsid w:val="00112DBA"/>
    <w:rsid w:val="00116DAC"/>
    <w:rsid w:val="001176C6"/>
    <w:rsid w:val="00126AE7"/>
    <w:rsid w:val="00130D52"/>
    <w:rsid w:val="00135B24"/>
    <w:rsid w:val="0014204B"/>
    <w:rsid w:val="0014232A"/>
    <w:rsid w:val="00142423"/>
    <w:rsid w:val="001464EB"/>
    <w:rsid w:val="00151FE0"/>
    <w:rsid w:val="00153637"/>
    <w:rsid w:val="0015745E"/>
    <w:rsid w:val="00170518"/>
    <w:rsid w:val="00170522"/>
    <w:rsid w:val="00171305"/>
    <w:rsid w:val="001721E8"/>
    <w:rsid w:val="001726E6"/>
    <w:rsid w:val="00177C5E"/>
    <w:rsid w:val="00183A0D"/>
    <w:rsid w:val="001874B6"/>
    <w:rsid w:val="00192FDA"/>
    <w:rsid w:val="00196DA4"/>
    <w:rsid w:val="001A04CC"/>
    <w:rsid w:val="001B4962"/>
    <w:rsid w:val="001B6425"/>
    <w:rsid w:val="001B7E45"/>
    <w:rsid w:val="001C22E5"/>
    <w:rsid w:val="001C7553"/>
    <w:rsid w:val="001D704B"/>
    <w:rsid w:val="001E5CE5"/>
    <w:rsid w:val="001F01CA"/>
    <w:rsid w:val="001F3F2A"/>
    <w:rsid w:val="001F7577"/>
    <w:rsid w:val="002030EB"/>
    <w:rsid w:val="00204C16"/>
    <w:rsid w:val="00204C18"/>
    <w:rsid w:val="002103C4"/>
    <w:rsid w:val="002146A2"/>
    <w:rsid w:val="00215CDF"/>
    <w:rsid w:val="00217B7D"/>
    <w:rsid w:val="00220F75"/>
    <w:rsid w:val="00222BEE"/>
    <w:rsid w:val="00222E58"/>
    <w:rsid w:val="0022405D"/>
    <w:rsid w:val="00224252"/>
    <w:rsid w:val="00231AD8"/>
    <w:rsid w:val="00231E8B"/>
    <w:rsid w:val="002416A2"/>
    <w:rsid w:val="00241DE6"/>
    <w:rsid w:val="0024330A"/>
    <w:rsid w:val="002534B3"/>
    <w:rsid w:val="0027096B"/>
    <w:rsid w:val="00270CB3"/>
    <w:rsid w:val="00273BE5"/>
    <w:rsid w:val="002770EB"/>
    <w:rsid w:val="002A0B9F"/>
    <w:rsid w:val="002A12EB"/>
    <w:rsid w:val="002B2955"/>
    <w:rsid w:val="002C23F6"/>
    <w:rsid w:val="002C3F9F"/>
    <w:rsid w:val="002C400C"/>
    <w:rsid w:val="002D2619"/>
    <w:rsid w:val="002D3FCE"/>
    <w:rsid w:val="002D462F"/>
    <w:rsid w:val="002D5974"/>
    <w:rsid w:val="002D615B"/>
    <w:rsid w:val="002E3EE1"/>
    <w:rsid w:val="002E564F"/>
    <w:rsid w:val="00301CA3"/>
    <w:rsid w:val="00301FA6"/>
    <w:rsid w:val="003032D4"/>
    <w:rsid w:val="00304851"/>
    <w:rsid w:val="00312D09"/>
    <w:rsid w:val="00316730"/>
    <w:rsid w:val="003313B9"/>
    <w:rsid w:val="00335382"/>
    <w:rsid w:val="00336331"/>
    <w:rsid w:val="00341944"/>
    <w:rsid w:val="0034381C"/>
    <w:rsid w:val="00344205"/>
    <w:rsid w:val="00345CAB"/>
    <w:rsid w:val="00346EB8"/>
    <w:rsid w:val="00353670"/>
    <w:rsid w:val="00354119"/>
    <w:rsid w:val="003545CA"/>
    <w:rsid w:val="00366938"/>
    <w:rsid w:val="0037160A"/>
    <w:rsid w:val="00374608"/>
    <w:rsid w:val="00385AC7"/>
    <w:rsid w:val="00387AE3"/>
    <w:rsid w:val="003928FE"/>
    <w:rsid w:val="003A02D4"/>
    <w:rsid w:val="003A53EB"/>
    <w:rsid w:val="003A7B4C"/>
    <w:rsid w:val="003B51E1"/>
    <w:rsid w:val="003B6A68"/>
    <w:rsid w:val="003C1131"/>
    <w:rsid w:val="003C5F63"/>
    <w:rsid w:val="003C73CE"/>
    <w:rsid w:val="003C7C18"/>
    <w:rsid w:val="003E1BF7"/>
    <w:rsid w:val="003F0A29"/>
    <w:rsid w:val="003F3B12"/>
    <w:rsid w:val="004149BB"/>
    <w:rsid w:val="00414F0B"/>
    <w:rsid w:val="0042184E"/>
    <w:rsid w:val="004245E0"/>
    <w:rsid w:val="00426184"/>
    <w:rsid w:val="00441E5D"/>
    <w:rsid w:val="0044466A"/>
    <w:rsid w:val="00444E74"/>
    <w:rsid w:val="00457C2F"/>
    <w:rsid w:val="00461754"/>
    <w:rsid w:val="004622FA"/>
    <w:rsid w:val="00467CD3"/>
    <w:rsid w:val="00470417"/>
    <w:rsid w:val="00480CDF"/>
    <w:rsid w:val="00486385"/>
    <w:rsid w:val="00487E7B"/>
    <w:rsid w:val="00492C61"/>
    <w:rsid w:val="004A1C15"/>
    <w:rsid w:val="004C0376"/>
    <w:rsid w:val="004C07C4"/>
    <w:rsid w:val="004C2912"/>
    <w:rsid w:val="004C3CE1"/>
    <w:rsid w:val="004D084B"/>
    <w:rsid w:val="004D16FE"/>
    <w:rsid w:val="004E0536"/>
    <w:rsid w:val="00500226"/>
    <w:rsid w:val="005014EE"/>
    <w:rsid w:val="005021CD"/>
    <w:rsid w:val="005119C8"/>
    <w:rsid w:val="00511DB3"/>
    <w:rsid w:val="00513F27"/>
    <w:rsid w:val="0051517B"/>
    <w:rsid w:val="00520C76"/>
    <w:rsid w:val="00520C7F"/>
    <w:rsid w:val="00525058"/>
    <w:rsid w:val="00532E04"/>
    <w:rsid w:val="0053358A"/>
    <w:rsid w:val="005455F8"/>
    <w:rsid w:val="0055626C"/>
    <w:rsid w:val="00570B51"/>
    <w:rsid w:val="005842BC"/>
    <w:rsid w:val="00587F66"/>
    <w:rsid w:val="005B6856"/>
    <w:rsid w:val="005B7FB3"/>
    <w:rsid w:val="005C2CC0"/>
    <w:rsid w:val="005C42D9"/>
    <w:rsid w:val="005C5009"/>
    <w:rsid w:val="005C70A7"/>
    <w:rsid w:val="005D4C4B"/>
    <w:rsid w:val="005D562D"/>
    <w:rsid w:val="005E4270"/>
    <w:rsid w:val="005F3D29"/>
    <w:rsid w:val="005F4153"/>
    <w:rsid w:val="005F4B58"/>
    <w:rsid w:val="005F756C"/>
    <w:rsid w:val="00606FB3"/>
    <w:rsid w:val="00611EEE"/>
    <w:rsid w:val="00612E09"/>
    <w:rsid w:val="00613EFF"/>
    <w:rsid w:val="0061485A"/>
    <w:rsid w:val="006318F6"/>
    <w:rsid w:val="00634CDA"/>
    <w:rsid w:val="00636F75"/>
    <w:rsid w:val="00637BE6"/>
    <w:rsid w:val="0065743C"/>
    <w:rsid w:val="00680781"/>
    <w:rsid w:val="006819C4"/>
    <w:rsid w:val="00684E53"/>
    <w:rsid w:val="00694085"/>
    <w:rsid w:val="00694E20"/>
    <w:rsid w:val="00695EFF"/>
    <w:rsid w:val="00695F4C"/>
    <w:rsid w:val="006A45F5"/>
    <w:rsid w:val="006B4029"/>
    <w:rsid w:val="006E02D6"/>
    <w:rsid w:val="006F2BFE"/>
    <w:rsid w:val="00700C31"/>
    <w:rsid w:val="00704463"/>
    <w:rsid w:val="007046A8"/>
    <w:rsid w:val="00704AD1"/>
    <w:rsid w:val="00713523"/>
    <w:rsid w:val="00730924"/>
    <w:rsid w:val="00737216"/>
    <w:rsid w:val="007374B3"/>
    <w:rsid w:val="00744A38"/>
    <w:rsid w:val="00747DC6"/>
    <w:rsid w:val="00752498"/>
    <w:rsid w:val="007571FA"/>
    <w:rsid w:val="00766923"/>
    <w:rsid w:val="00776BE7"/>
    <w:rsid w:val="00781625"/>
    <w:rsid w:val="00787648"/>
    <w:rsid w:val="00790661"/>
    <w:rsid w:val="00791A85"/>
    <w:rsid w:val="007A0D82"/>
    <w:rsid w:val="007A41F6"/>
    <w:rsid w:val="007A426D"/>
    <w:rsid w:val="007B0D53"/>
    <w:rsid w:val="007B4BD8"/>
    <w:rsid w:val="007C323B"/>
    <w:rsid w:val="007E1973"/>
    <w:rsid w:val="007E72F3"/>
    <w:rsid w:val="007F04BE"/>
    <w:rsid w:val="00801667"/>
    <w:rsid w:val="00803C85"/>
    <w:rsid w:val="00803D8A"/>
    <w:rsid w:val="00806075"/>
    <w:rsid w:val="00815E65"/>
    <w:rsid w:val="00822500"/>
    <w:rsid w:val="008322BB"/>
    <w:rsid w:val="00834D1E"/>
    <w:rsid w:val="0084071D"/>
    <w:rsid w:val="00841207"/>
    <w:rsid w:val="00842698"/>
    <w:rsid w:val="00844270"/>
    <w:rsid w:val="008447C7"/>
    <w:rsid w:val="00851FEC"/>
    <w:rsid w:val="00852EDA"/>
    <w:rsid w:val="00856D1A"/>
    <w:rsid w:val="00861D23"/>
    <w:rsid w:val="0086702C"/>
    <w:rsid w:val="0087117F"/>
    <w:rsid w:val="00872AD7"/>
    <w:rsid w:val="00872FED"/>
    <w:rsid w:val="008853D2"/>
    <w:rsid w:val="0089300C"/>
    <w:rsid w:val="008A5573"/>
    <w:rsid w:val="008B2F6A"/>
    <w:rsid w:val="008D1099"/>
    <w:rsid w:val="008D589C"/>
    <w:rsid w:val="008E6A71"/>
    <w:rsid w:val="008E6DAC"/>
    <w:rsid w:val="008F619D"/>
    <w:rsid w:val="00907A6F"/>
    <w:rsid w:val="009125EC"/>
    <w:rsid w:val="009202DC"/>
    <w:rsid w:val="00920FBE"/>
    <w:rsid w:val="0092251B"/>
    <w:rsid w:val="00927B53"/>
    <w:rsid w:val="00937A56"/>
    <w:rsid w:val="00940D29"/>
    <w:rsid w:val="00945A14"/>
    <w:rsid w:val="0095496C"/>
    <w:rsid w:val="009629F8"/>
    <w:rsid w:val="00965747"/>
    <w:rsid w:val="009662CA"/>
    <w:rsid w:val="00973915"/>
    <w:rsid w:val="0097430A"/>
    <w:rsid w:val="00983938"/>
    <w:rsid w:val="009944D9"/>
    <w:rsid w:val="00997736"/>
    <w:rsid w:val="009A6916"/>
    <w:rsid w:val="009B2439"/>
    <w:rsid w:val="009C0D3C"/>
    <w:rsid w:val="009D3D5F"/>
    <w:rsid w:val="009D48BA"/>
    <w:rsid w:val="009E0F6C"/>
    <w:rsid w:val="009E1617"/>
    <w:rsid w:val="009E17A2"/>
    <w:rsid w:val="009E5171"/>
    <w:rsid w:val="009E5588"/>
    <w:rsid w:val="009F0CF7"/>
    <w:rsid w:val="00A14BF0"/>
    <w:rsid w:val="00A34B28"/>
    <w:rsid w:val="00A34DA4"/>
    <w:rsid w:val="00A4134F"/>
    <w:rsid w:val="00A50D82"/>
    <w:rsid w:val="00A621C7"/>
    <w:rsid w:val="00A74F3D"/>
    <w:rsid w:val="00A830F4"/>
    <w:rsid w:val="00A836E6"/>
    <w:rsid w:val="00A876D9"/>
    <w:rsid w:val="00A87B33"/>
    <w:rsid w:val="00A9648A"/>
    <w:rsid w:val="00AA07E6"/>
    <w:rsid w:val="00AA188F"/>
    <w:rsid w:val="00AA6981"/>
    <w:rsid w:val="00AB696C"/>
    <w:rsid w:val="00AC0A8C"/>
    <w:rsid w:val="00AD6FAD"/>
    <w:rsid w:val="00AE6209"/>
    <w:rsid w:val="00AE68DF"/>
    <w:rsid w:val="00AF29F8"/>
    <w:rsid w:val="00AF66A1"/>
    <w:rsid w:val="00B00317"/>
    <w:rsid w:val="00B01161"/>
    <w:rsid w:val="00B0682A"/>
    <w:rsid w:val="00B12378"/>
    <w:rsid w:val="00B21C40"/>
    <w:rsid w:val="00B24DDD"/>
    <w:rsid w:val="00B31EF3"/>
    <w:rsid w:val="00B40451"/>
    <w:rsid w:val="00B51051"/>
    <w:rsid w:val="00B5286B"/>
    <w:rsid w:val="00B53CD0"/>
    <w:rsid w:val="00B567D4"/>
    <w:rsid w:val="00B60ADA"/>
    <w:rsid w:val="00B62112"/>
    <w:rsid w:val="00B647D3"/>
    <w:rsid w:val="00B8563D"/>
    <w:rsid w:val="00B9211E"/>
    <w:rsid w:val="00BA2F9E"/>
    <w:rsid w:val="00BA49AA"/>
    <w:rsid w:val="00BA7CD2"/>
    <w:rsid w:val="00BB7068"/>
    <w:rsid w:val="00BC3F6F"/>
    <w:rsid w:val="00BD1F38"/>
    <w:rsid w:val="00BE0775"/>
    <w:rsid w:val="00BE5278"/>
    <w:rsid w:val="00BF2596"/>
    <w:rsid w:val="00C15918"/>
    <w:rsid w:val="00C15BA0"/>
    <w:rsid w:val="00C17FDA"/>
    <w:rsid w:val="00C31D39"/>
    <w:rsid w:val="00C31D3E"/>
    <w:rsid w:val="00C34D1A"/>
    <w:rsid w:val="00C44414"/>
    <w:rsid w:val="00C5047E"/>
    <w:rsid w:val="00C50BC8"/>
    <w:rsid w:val="00C6216D"/>
    <w:rsid w:val="00C72982"/>
    <w:rsid w:val="00C74ECC"/>
    <w:rsid w:val="00C7797F"/>
    <w:rsid w:val="00C83913"/>
    <w:rsid w:val="00C90350"/>
    <w:rsid w:val="00C90703"/>
    <w:rsid w:val="00C94FF9"/>
    <w:rsid w:val="00CA1AA5"/>
    <w:rsid w:val="00CA2DFC"/>
    <w:rsid w:val="00CA2E22"/>
    <w:rsid w:val="00CA494C"/>
    <w:rsid w:val="00CA628D"/>
    <w:rsid w:val="00CA6825"/>
    <w:rsid w:val="00CA76C9"/>
    <w:rsid w:val="00CA791A"/>
    <w:rsid w:val="00CC2A38"/>
    <w:rsid w:val="00CD6FFC"/>
    <w:rsid w:val="00CE3E79"/>
    <w:rsid w:val="00CE401D"/>
    <w:rsid w:val="00CF6114"/>
    <w:rsid w:val="00CF6BA7"/>
    <w:rsid w:val="00D174BF"/>
    <w:rsid w:val="00D21D49"/>
    <w:rsid w:val="00D22641"/>
    <w:rsid w:val="00D22E3F"/>
    <w:rsid w:val="00D231A9"/>
    <w:rsid w:val="00D3053C"/>
    <w:rsid w:val="00D328EF"/>
    <w:rsid w:val="00D3418A"/>
    <w:rsid w:val="00D4728E"/>
    <w:rsid w:val="00D56A20"/>
    <w:rsid w:val="00D60E93"/>
    <w:rsid w:val="00D6561C"/>
    <w:rsid w:val="00D73905"/>
    <w:rsid w:val="00D75755"/>
    <w:rsid w:val="00D86722"/>
    <w:rsid w:val="00D928AD"/>
    <w:rsid w:val="00DA3FB8"/>
    <w:rsid w:val="00DB546F"/>
    <w:rsid w:val="00DB7C3F"/>
    <w:rsid w:val="00DD6BAB"/>
    <w:rsid w:val="00DE61FB"/>
    <w:rsid w:val="00DF6417"/>
    <w:rsid w:val="00E0027A"/>
    <w:rsid w:val="00E031C1"/>
    <w:rsid w:val="00E074E9"/>
    <w:rsid w:val="00E145DE"/>
    <w:rsid w:val="00E15765"/>
    <w:rsid w:val="00E23D6C"/>
    <w:rsid w:val="00E25EBE"/>
    <w:rsid w:val="00E419FA"/>
    <w:rsid w:val="00E42D16"/>
    <w:rsid w:val="00E43F8A"/>
    <w:rsid w:val="00E532FD"/>
    <w:rsid w:val="00E54026"/>
    <w:rsid w:val="00E57B7B"/>
    <w:rsid w:val="00E61E5E"/>
    <w:rsid w:val="00E74BA1"/>
    <w:rsid w:val="00E774C5"/>
    <w:rsid w:val="00E81EBC"/>
    <w:rsid w:val="00E86123"/>
    <w:rsid w:val="00E865A2"/>
    <w:rsid w:val="00E86B1D"/>
    <w:rsid w:val="00E95DD5"/>
    <w:rsid w:val="00E969AE"/>
    <w:rsid w:val="00EB11ED"/>
    <w:rsid w:val="00EC1DD9"/>
    <w:rsid w:val="00ED59BD"/>
    <w:rsid w:val="00EF2794"/>
    <w:rsid w:val="00EF5461"/>
    <w:rsid w:val="00EF652B"/>
    <w:rsid w:val="00F00116"/>
    <w:rsid w:val="00F064C8"/>
    <w:rsid w:val="00F13240"/>
    <w:rsid w:val="00F17450"/>
    <w:rsid w:val="00F30928"/>
    <w:rsid w:val="00F316F5"/>
    <w:rsid w:val="00F317B7"/>
    <w:rsid w:val="00F33682"/>
    <w:rsid w:val="00F341F2"/>
    <w:rsid w:val="00F35087"/>
    <w:rsid w:val="00F35CCA"/>
    <w:rsid w:val="00F3731E"/>
    <w:rsid w:val="00F44BB1"/>
    <w:rsid w:val="00F44EC1"/>
    <w:rsid w:val="00F50A5A"/>
    <w:rsid w:val="00F52E8F"/>
    <w:rsid w:val="00F53589"/>
    <w:rsid w:val="00F57CF9"/>
    <w:rsid w:val="00F752BE"/>
    <w:rsid w:val="00F76DCB"/>
    <w:rsid w:val="00F8774C"/>
    <w:rsid w:val="00F943EE"/>
    <w:rsid w:val="00FA14BB"/>
    <w:rsid w:val="00FA36EA"/>
    <w:rsid w:val="00FA4B20"/>
    <w:rsid w:val="00FB4B77"/>
    <w:rsid w:val="00FB6359"/>
    <w:rsid w:val="00FC501F"/>
    <w:rsid w:val="00FD2352"/>
    <w:rsid w:val="00FE364F"/>
    <w:rsid w:val="00FE79B4"/>
    <w:rsid w:val="00FF02F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A9BEA"/>
  <w15:chartTrackingRefBased/>
  <w15:docId w15:val="{44A77840-C5DE-4922-B8AA-5EC82518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91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C400C"/>
    <w:rPr>
      <w:sz w:val="20"/>
      <w:szCs w:val="20"/>
    </w:rPr>
  </w:style>
  <w:style w:type="character" w:styleId="Odwoanieprzypisukocowego">
    <w:name w:val="endnote reference"/>
    <w:semiHidden/>
    <w:rsid w:val="002C400C"/>
    <w:rPr>
      <w:vertAlign w:val="superscript"/>
    </w:rPr>
  </w:style>
  <w:style w:type="character" w:styleId="Hipercze">
    <w:name w:val="Hyperlink"/>
    <w:rsid w:val="005014EE"/>
    <w:rPr>
      <w:color w:val="0000FF"/>
      <w:u w:val="single"/>
    </w:rPr>
  </w:style>
  <w:style w:type="paragraph" w:customStyle="1" w:styleId="Tekstpodstawowy31">
    <w:name w:val="Tekst podstawowy 31"/>
    <w:basedOn w:val="Normalny"/>
    <w:rsid w:val="005014EE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B696C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AB696C"/>
    <w:rPr>
      <w:color w:val="000000"/>
      <w:sz w:val="24"/>
    </w:rPr>
  </w:style>
  <w:style w:type="paragraph" w:styleId="Tekstdymka">
    <w:name w:val="Balloon Text"/>
    <w:basedOn w:val="Normalny"/>
    <w:link w:val="TekstdymkaZnak"/>
    <w:rsid w:val="00FE7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E7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54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41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1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iercie.bip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wierc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DE45-A4A8-4761-8249-B63A7849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1446</Words>
  <Characters>9509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dnia</vt:lpstr>
    </vt:vector>
  </TitlesOfParts>
  <Company>Microsoft</Company>
  <LinksUpToDate>false</LinksUpToDate>
  <CharactersWithSpaces>10934</CharactersWithSpaces>
  <SharedDoc>false</SharedDoc>
  <HLinks>
    <vt:vector size="12" baseType="variant"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dnia</dc:title>
  <dc:subject/>
  <dc:creator>XXX</dc:creator>
  <cp:keywords/>
  <cp:lastModifiedBy>Grzegorz Kurzawa</cp:lastModifiedBy>
  <cp:revision>26</cp:revision>
  <cp:lastPrinted>2021-08-25T07:48:00Z</cp:lastPrinted>
  <dcterms:created xsi:type="dcterms:W3CDTF">2021-06-28T15:14:00Z</dcterms:created>
  <dcterms:modified xsi:type="dcterms:W3CDTF">2021-08-25T07:52:00Z</dcterms:modified>
</cp:coreProperties>
</file>